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3C7F" w14:textId="77777777" w:rsidR="00292627" w:rsidRPr="00BA1796" w:rsidRDefault="00292627" w:rsidP="00292627">
      <w:pPr>
        <w:pStyle w:val="DocumentnameIUCNNL"/>
        <w:rPr>
          <w:rFonts w:ascii="Aileron" w:hAnsi="Aileron"/>
          <w:lang w:val="en-GB"/>
        </w:rPr>
      </w:pPr>
    </w:p>
    <w:p w14:paraId="7DC6AECC" w14:textId="77777777" w:rsidR="00292627" w:rsidRPr="00BA1796" w:rsidRDefault="00292627" w:rsidP="00292627">
      <w:pPr>
        <w:pStyle w:val="DocumentnameIUCNNL"/>
        <w:rPr>
          <w:rFonts w:ascii="Aileron" w:hAnsi="Aileron"/>
          <w:lang w:val="en-GB"/>
        </w:rPr>
      </w:pPr>
    </w:p>
    <w:p w14:paraId="4A2CC012" w14:textId="77777777" w:rsidR="00292627" w:rsidRPr="00BA1796" w:rsidRDefault="00292627" w:rsidP="00292627">
      <w:pPr>
        <w:pStyle w:val="DocumentnameIUCNNL"/>
        <w:rPr>
          <w:rFonts w:ascii="Aileron" w:hAnsi="Aileron"/>
          <w:lang w:val="en-GB"/>
        </w:rPr>
      </w:pPr>
      <w:r w:rsidRPr="00BA1796">
        <w:rPr>
          <w:rFonts w:ascii="Aileron" w:hAnsi="Aileron"/>
          <w:lang w:val="en-GB"/>
        </w:rPr>
        <w:t xml:space="preserve">project proposal </w:t>
      </w:r>
      <w:r w:rsidRPr="00BA1796">
        <w:rPr>
          <w:rFonts w:ascii="Aileron" w:hAnsi="Aileron"/>
          <w:b w:val="0"/>
          <w:lang w:val="en-GB"/>
        </w:rPr>
        <w:t>briefing</w:t>
      </w:r>
    </w:p>
    <w:p w14:paraId="31D14509" w14:textId="77777777" w:rsidR="007B798D" w:rsidRPr="00BA1796" w:rsidRDefault="007B798D" w:rsidP="007B798D">
      <w:pPr>
        <w:pStyle w:val="DocumentnameIUCNNL"/>
        <w:rPr>
          <w:rFonts w:ascii="Aileron" w:hAnsi="Aileron"/>
          <w:lang w:val="en-US"/>
        </w:rPr>
      </w:pPr>
    </w:p>
    <w:p w14:paraId="44524396" w14:textId="17F740BB" w:rsidR="00292627" w:rsidRPr="00BA1796" w:rsidRDefault="00913BD8" w:rsidP="00292627">
      <w:pPr>
        <w:ind w:right="-23"/>
        <w:rPr>
          <w:rFonts w:ascii="Aileron" w:hAnsi="Aileron"/>
          <w:sz w:val="72"/>
          <w:szCs w:val="72"/>
          <w:lang w:val="en-GB" w:eastAsia="nl-NL"/>
        </w:rPr>
      </w:pPr>
      <w:r>
        <w:rPr>
          <w:rFonts w:ascii="Aileron" w:hAnsi="Aileron"/>
          <w:sz w:val="72"/>
          <w:szCs w:val="72"/>
          <w:lang w:val="en-GB" w:eastAsia="nl-NL"/>
        </w:rPr>
        <w:t>Land Acquisition Fund</w:t>
      </w:r>
    </w:p>
    <w:p w14:paraId="22F798C0" w14:textId="77777777" w:rsidR="00F23142" w:rsidRPr="00BA1796" w:rsidRDefault="00F23142" w:rsidP="00292627">
      <w:pPr>
        <w:tabs>
          <w:tab w:val="left" w:pos="9356"/>
        </w:tabs>
        <w:ind w:right="27"/>
        <w:rPr>
          <w:rFonts w:ascii="Aileron" w:hAnsi="Aileron"/>
          <w:lang w:val="en-GB" w:eastAsia="nl-NL"/>
        </w:rPr>
      </w:pPr>
    </w:p>
    <w:p w14:paraId="0FABCDA0" w14:textId="2ED456BD" w:rsidR="00292627" w:rsidRPr="00987591" w:rsidRDefault="00292627" w:rsidP="00292627">
      <w:pPr>
        <w:tabs>
          <w:tab w:val="left" w:pos="9356"/>
        </w:tabs>
        <w:ind w:right="27"/>
        <w:rPr>
          <w:rFonts w:ascii="Aileron" w:hAnsi="Aileron"/>
          <w:szCs w:val="20"/>
          <w:lang w:val="en-GB"/>
        </w:rPr>
      </w:pPr>
      <w:r w:rsidRPr="00987591">
        <w:rPr>
          <w:rFonts w:ascii="Aileron" w:hAnsi="Aileron"/>
          <w:szCs w:val="20"/>
          <w:lang w:val="en-GB"/>
        </w:rPr>
        <w:t xml:space="preserve">The </w:t>
      </w:r>
      <w:r w:rsidR="00BF7385">
        <w:rPr>
          <w:rFonts w:ascii="Aileron" w:hAnsi="Aileron"/>
          <w:szCs w:val="20"/>
          <w:lang w:val="en-GB"/>
        </w:rPr>
        <w:t xml:space="preserve">main objective of the </w:t>
      </w:r>
      <w:r w:rsidRPr="00987591">
        <w:rPr>
          <w:rFonts w:ascii="Aileron" w:hAnsi="Aileron"/>
          <w:szCs w:val="20"/>
          <w:lang w:val="en-GB"/>
        </w:rPr>
        <w:t xml:space="preserve">IUCN NL </w:t>
      </w:r>
      <w:r w:rsidR="00913BD8" w:rsidRPr="00987591">
        <w:rPr>
          <w:rFonts w:ascii="Aileron" w:hAnsi="Aileron"/>
          <w:szCs w:val="20"/>
          <w:lang w:val="en-GB"/>
        </w:rPr>
        <w:t>Land Acquisition Fund (LAF)</w:t>
      </w:r>
      <w:r w:rsidRPr="00987591">
        <w:rPr>
          <w:rFonts w:ascii="Aileron" w:hAnsi="Aileron"/>
          <w:szCs w:val="20"/>
          <w:lang w:val="en-GB"/>
        </w:rPr>
        <w:t xml:space="preserve"> </w:t>
      </w:r>
      <w:r w:rsidR="00BF7385">
        <w:rPr>
          <w:rFonts w:ascii="Aileron" w:hAnsi="Aileron"/>
          <w:szCs w:val="20"/>
          <w:lang w:val="en-GB"/>
        </w:rPr>
        <w:t xml:space="preserve">is to </w:t>
      </w:r>
      <w:r w:rsidRPr="00987591">
        <w:rPr>
          <w:rFonts w:ascii="Aileron" w:hAnsi="Aileron"/>
          <w:szCs w:val="20"/>
          <w:lang w:val="en-GB"/>
        </w:rPr>
        <w:t>provide funds for local NGOs</w:t>
      </w:r>
      <w:r w:rsidR="00620128">
        <w:rPr>
          <w:rFonts w:ascii="Aileron" w:hAnsi="Aileron"/>
          <w:szCs w:val="20"/>
          <w:lang w:val="en-GB"/>
        </w:rPr>
        <w:t xml:space="preserve"> and CSOs</w:t>
      </w:r>
      <w:r w:rsidRPr="00987591">
        <w:rPr>
          <w:rFonts w:ascii="Aileron" w:hAnsi="Aileron"/>
          <w:szCs w:val="20"/>
          <w:lang w:val="en-GB"/>
        </w:rPr>
        <w:t xml:space="preserve"> to acquire threatened nature, create safe reserves and connect wildlife habitats for endangered species. </w:t>
      </w:r>
      <w:r w:rsidR="00054DA0">
        <w:rPr>
          <w:rFonts w:ascii="Aileron" w:hAnsi="Aileron"/>
          <w:szCs w:val="20"/>
          <w:lang w:val="en-GB"/>
        </w:rPr>
        <w:t>The fund supports land purchase, long</w:t>
      </w:r>
      <w:r w:rsidR="00004FD5">
        <w:rPr>
          <w:rFonts w:ascii="Aileron" w:hAnsi="Aileron"/>
          <w:szCs w:val="20"/>
          <w:lang w:val="en-GB"/>
        </w:rPr>
        <w:t>-</w:t>
      </w:r>
      <w:r w:rsidR="00054DA0">
        <w:rPr>
          <w:rFonts w:ascii="Aileron" w:hAnsi="Aileron"/>
          <w:szCs w:val="20"/>
          <w:lang w:val="en-GB"/>
        </w:rPr>
        <w:t xml:space="preserve">term lease of land and other effective area-based conservation measures (OECM). </w:t>
      </w:r>
      <w:r w:rsidRPr="00987591">
        <w:rPr>
          <w:rFonts w:ascii="Aileron" w:hAnsi="Aileron"/>
          <w:szCs w:val="20"/>
          <w:lang w:val="en-GB"/>
        </w:rPr>
        <w:t xml:space="preserve">Since its foundation in 2001, </w:t>
      </w:r>
      <w:r w:rsidR="00913BD8" w:rsidRPr="00987591">
        <w:rPr>
          <w:rFonts w:ascii="Aileron" w:hAnsi="Aileron"/>
          <w:szCs w:val="20"/>
          <w:lang w:val="en-GB"/>
        </w:rPr>
        <w:t>LAF</w:t>
      </w:r>
      <w:r w:rsidRPr="00987591">
        <w:rPr>
          <w:rFonts w:ascii="Aileron" w:hAnsi="Aileron"/>
          <w:szCs w:val="20"/>
          <w:lang w:val="en-GB"/>
        </w:rPr>
        <w:t xml:space="preserve"> has enabled the purchase </w:t>
      </w:r>
      <w:r w:rsidR="00474D47">
        <w:rPr>
          <w:rFonts w:ascii="Aileron" w:hAnsi="Aileron"/>
          <w:szCs w:val="20"/>
          <w:lang w:val="en-GB"/>
        </w:rPr>
        <w:t xml:space="preserve">/ lease </w:t>
      </w:r>
      <w:r w:rsidRPr="00987591">
        <w:rPr>
          <w:rFonts w:ascii="Aileron" w:hAnsi="Aileron"/>
          <w:szCs w:val="20"/>
          <w:lang w:val="en-GB"/>
        </w:rPr>
        <w:t xml:space="preserve">of over </w:t>
      </w:r>
      <w:r w:rsidR="00DF0B8E">
        <w:rPr>
          <w:rFonts w:ascii="Aileron" w:hAnsi="Aileron"/>
          <w:szCs w:val="20"/>
          <w:lang w:val="en-GB"/>
        </w:rPr>
        <w:t>32</w:t>
      </w:r>
      <w:r w:rsidR="005972BF" w:rsidRPr="00987591">
        <w:rPr>
          <w:rFonts w:ascii="Aileron" w:hAnsi="Aileron"/>
          <w:szCs w:val="20"/>
          <w:lang w:val="en-GB"/>
        </w:rPr>
        <w:t>0</w:t>
      </w:r>
      <w:r w:rsidR="00004FD5">
        <w:rPr>
          <w:rFonts w:ascii="Aileron" w:hAnsi="Aileron"/>
          <w:szCs w:val="20"/>
          <w:lang w:val="en-GB"/>
        </w:rPr>
        <w:t>,</w:t>
      </w:r>
      <w:r w:rsidR="0009056F" w:rsidRPr="00987591">
        <w:rPr>
          <w:rFonts w:ascii="Aileron" w:hAnsi="Aileron"/>
          <w:szCs w:val="20"/>
          <w:lang w:val="en-GB"/>
        </w:rPr>
        <w:t>000</w:t>
      </w:r>
      <w:r w:rsidRPr="00987591">
        <w:rPr>
          <w:rFonts w:ascii="Aileron" w:hAnsi="Aileron"/>
          <w:szCs w:val="20"/>
          <w:lang w:val="en-GB"/>
        </w:rPr>
        <w:t xml:space="preserve"> hectares. </w:t>
      </w:r>
      <w:r w:rsidR="00CB566A" w:rsidRPr="00987591">
        <w:rPr>
          <w:rFonts w:ascii="Aileron" w:hAnsi="Aileron"/>
          <w:szCs w:val="20"/>
          <w:lang w:val="en-GB"/>
        </w:rPr>
        <w:t xml:space="preserve">The </w:t>
      </w:r>
      <w:r w:rsidR="00913BD8" w:rsidRPr="00987591">
        <w:rPr>
          <w:rFonts w:ascii="Aileron" w:hAnsi="Aileron"/>
          <w:szCs w:val="20"/>
          <w:lang w:val="en-GB"/>
        </w:rPr>
        <w:t>LAF</w:t>
      </w:r>
      <w:r w:rsidRPr="00987591">
        <w:rPr>
          <w:rFonts w:ascii="Aileron" w:hAnsi="Aileron"/>
          <w:szCs w:val="20"/>
          <w:lang w:val="en-GB"/>
        </w:rPr>
        <w:t xml:space="preserve"> is supported by </w:t>
      </w:r>
      <w:r w:rsidR="005972BF" w:rsidRPr="00987591">
        <w:rPr>
          <w:rFonts w:ascii="Aileron" w:hAnsi="Aileron"/>
          <w:szCs w:val="20"/>
          <w:lang w:val="en-GB"/>
        </w:rPr>
        <w:t>a growing number of private donors</w:t>
      </w:r>
      <w:r w:rsidRPr="00987591">
        <w:rPr>
          <w:rFonts w:ascii="Aileron" w:hAnsi="Aileron"/>
          <w:szCs w:val="20"/>
          <w:lang w:val="en-GB"/>
        </w:rPr>
        <w:t>. This project proposal briefing outlines the practical details and requirements for applications.</w:t>
      </w:r>
    </w:p>
    <w:p w14:paraId="73C5BE94" w14:textId="77777777" w:rsidR="00EA1C62" w:rsidRPr="00987591" w:rsidRDefault="00EA1C62" w:rsidP="00292627">
      <w:pPr>
        <w:tabs>
          <w:tab w:val="left" w:pos="9356"/>
        </w:tabs>
        <w:ind w:right="-23"/>
        <w:rPr>
          <w:rFonts w:ascii="Aileron" w:hAnsi="Aileron"/>
          <w:szCs w:val="20"/>
        </w:rPr>
      </w:pPr>
    </w:p>
    <w:p w14:paraId="042D2DE7" w14:textId="77777777" w:rsidR="00292627" w:rsidRPr="00987591" w:rsidRDefault="00292627" w:rsidP="00292627">
      <w:pPr>
        <w:tabs>
          <w:tab w:val="left" w:pos="9356"/>
        </w:tabs>
        <w:ind w:right="27"/>
        <w:rPr>
          <w:rFonts w:ascii="Aileron" w:hAnsi="Aileron"/>
          <w:sz w:val="24"/>
          <w:lang w:val="en-GB"/>
        </w:rPr>
      </w:pPr>
      <w:r w:rsidRPr="00987591">
        <w:rPr>
          <w:rFonts w:ascii="Aileron" w:hAnsi="Aileron"/>
          <w:color w:val="0098C3"/>
          <w:sz w:val="24"/>
          <w:lang w:val="en-GB"/>
        </w:rPr>
        <w:t>Criteria for application</w:t>
      </w:r>
    </w:p>
    <w:p w14:paraId="5446AD64" w14:textId="77777777" w:rsidR="000D64C1" w:rsidRPr="00987591" w:rsidRDefault="000D64C1" w:rsidP="00292627">
      <w:pPr>
        <w:tabs>
          <w:tab w:val="left" w:pos="9356"/>
        </w:tabs>
        <w:ind w:right="27"/>
        <w:rPr>
          <w:rFonts w:ascii="Aileron" w:hAnsi="Aileron"/>
          <w:szCs w:val="20"/>
          <w:lang w:val="en-GB"/>
        </w:rPr>
      </w:pPr>
    </w:p>
    <w:p w14:paraId="3676B131" w14:textId="77777777" w:rsidR="00292627" w:rsidRPr="00987591" w:rsidRDefault="00292627" w:rsidP="00292627">
      <w:pPr>
        <w:tabs>
          <w:tab w:val="left" w:pos="9356"/>
        </w:tabs>
        <w:ind w:right="27"/>
        <w:rPr>
          <w:rFonts w:ascii="Aileron" w:hAnsi="Aileron"/>
          <w:szCs w:val="20"/>
          <w:lang w:val="en-GB"/>
        </w:rPr>
      </w:pPr>
      <w:r w:rsidRPr="00987591">
        <w:rPr>
          <w:rFonts w:ascii="Aileron" w:hAnsi="Aileron"/>
          <w:szCs w:val="20"/>
          <w:lang w:val="en-GB"/>
        </w:rPr>
        <w:t>I. Project objective</w:t>
      </w:r>
    </w:p>
    <w:p w14:paraId="027872CE" w14:textId="38B308CF" w:rsidR="00292627" w:rsidRPr="00987591" w:rsidRDefault="00292627" w:rsidP="00292627">
      <w:pPr>
        <w:tabs>
          <w:tab w:val="left" w:pos="9356"/>
        </w:tabs>
        <w:ind w:right="27"/>
        <w:rPr>
          <w:rFonts w:ascii="Aileron" w:hAnsi="Aileron"/>
          <w:szCs w:val="20"/>
          <w:lang w:val="en-GB"/>
        </w:rPr>
      </w:pPr>
      <w:r w:rsidRPr="00987591">
        <w:rPr>
          <w:rFonts w:ascii="Aileron" w:hAnsi="Aileron"/>
          <w:szCs w:val="20"/>
          <w:lang w:val="en-GB"/>
        </w:rPr>
        <w:t xml:space="preserve">The general objective of a proposed project must </w:t>
      </w:r>
      <w:r w:rsidR="005E26E8">
        <w:rPr>
          <w:rFonts w:ascii="Aileron" w:hAnsi="Aileron"/>
          <w:szCs w:val="20"/>
          <w:lang w:val="en-GB"/>
        </w:rPr>
        <w:t>be in line with</w:t>
      </w:r>
      <w:r w:rsidRPr="00987591">
        <w:rPr>
          <w:rFonts w:ascii="Aileron" w:hAnsi="Aileron"/>
          <w:szCs w:val="20"/>
          <w:lang w:val="en-GB"/>
        </w:rPr>
        <w:t xml:space="preserve"> the main objective of </w:t>
      </w:r>
      <w:r w:rsidR="00913BD8" w:rsidRPr="00987591">
        <w:rPr>
          <w:rFonts w:ascii="Aileron" w:hAnsi="Aileron"/>
          <w:szCs w:val="20"/>
          <w:lang w:val="en-GB"/>
        </w:rPr>
        <w:t>the LAF</w:t>
      </w:r>
      <w:r w:rsidR="00474D47">
        <w:rPr>
          <w:rFonts w:ascii="Aileron" w:hAnsi="Aileron"/>
          <w:szCs w:val="20"/>
          <w:lang w:val="en-GB"/>
        </w:rPr>
        <w:t>.</w:t>
      </w:r>
    </w:p>
    <w:p w14:paraId="61D8FFAF" w14:textId="77777777" w:rsidR="007077EB" w:rsidRPr="00987591" w:rsidRDefault="007077EB" w:rsidP="00292627">
      <w:pPr>
        <w:tabs>
          <w:tab w:val="left" w:pos="9356"/>
        </w:tabs>
        <w:ind w:right="-23"/>
        <w:rPr>
          <w:rFonts w:ascii="Aileron" w:hAnsi="Aileron"/>
          <w:szCs w:val="20"/>
          <w:lang w:val="en-GB"/>
        </w:rPr>
      </w:pPr>
    </w:p>
    <w:p w14:paraId="5CD5B4EA" w14:textId="299FFA63" w:rsidR="00EF7739" w:rsidRPr="00987591" w:rsidRDefault="00EF7739" w:rsidP="00EF7739">
      <w:pPr>
        <w:pStyle w:val="BulletlistIUCNNL"/>
        <w:numPr>
          <w:ilvl w:val="0"/>
          <w:numId w:val="0"/>
        </w:numPr>
        <w:rPr>
          <w:rFonts w:ascii="Aileron" w:hAnsi="Aileron"/>
          <w:b/>
          <w:szCs w:val="20"/>
          <w:lang w:val="en-GB"/>
        </w:rPr>
      </w:pPr>
      <w:r w:rsidRPr="00987591">
        <w:rPr>
          <w:rFonts w:ascii="Aileron" w:hAnsi="Aileron"/>
          <w:b/>
          <w:szCs w:val="20"/>
          <w:lang w:val="en-GB"/>
        </w:rPr>
        <w:t>II. Implementing organi</w:t>
      </w:r>
      <w:r w:rsidR="00B30621">
        <w:rPr>
          <w:rFonts w:ascii="Aileron" w:hAnsi="Aileron"/>
          <w:b/>
          <w:szCs w:val="20"/>
          <w:lang w:val="en-GB"/>
        </w:rPr>
        <w:t>s</w:t>
      </w:r>
      <w:r w:rsidRPr="00987591">
        <w:rPr>
          <w:rFonts w:ascii="Aileron" w:hAnsi="Aileron"/>
          <w:b/>
          <w:szCs w:val="20"/>
          <w:lang w:val="en-GB"/>
        </w:rPr>
        <w:t>ation</w:t>
      </w:r>
    </w:p>
    <w:p w14:paraId="0D8A6BC6" w14:textId="77777777" w:rsidR="00EF7739" w:rsidRPr="00987591" w:rsidRDefault="00EF7739" w:rsidP="00EF7739">
      <w:pPr>
        <w:pStyle w:val="BulletlistIUCNNL"/>
        <w:numPr>
          <w:ilvl w:val="0"/>
          <w:numId w:val="0"/>
        </w:numPr>
        <w:rPr>
          <w:rFonts w:ascii="Aileron" w:hAnsi="Aileron"/>
          <w:b/>
          <w:szCs w:val="20"/>
          <w:lang w:val="en-GB"/>
        </w:rPr>
      </w:pPr>
    </w:p>
    <w:p w14:paraId="12553A96" w14:textId="07E75283" w:rsidR="00EF7739" w:rsidRPr="00987591" w:rsidRDefault="00EF7739" w:rsidP="00EF7739">
      <w:pPr>
        <w:tabs>
          <w:tab w:val="left" w:pos="9356"/>
        </w:tabs>
        <w:ind w:right="27"/>
        <w:rPr>
          <w:rFonts w:ascii="Aileron" w:hAnsi="Aileron"/>
          <w:szCs w:val="20"/>
          <w:lang w:val="en-GB"/>
        </w:rPr>
      </w:pPr>
      <w:r w:rsidRPr="00987591">
        <w:rPr>
          <w:rFonts w:ascii="Aileron" w:hAnsi="Aileron"/>
          <w:szCs w:val="20"/>
          <w:lang w:val="en-GB"/>
        </w:rPr>
        <w:t xml:space="preserve">Proposals can be submitted by </w:t>
      </w:r>
      <w:r w:rsidRPr="00987591">
        <w:rPr>
          <w:rFonts w:ascii="Aileron" w:hAnsi="Aileron"/>
          <w:b/>
          <w:szCs w:val="20"/>
          <w:lang w:val="en-GB"/>
        </w:rPr>
        <w:t xml:space="preserve">local </w:t>
      </w:r>
      <w:r w:rsidRPr="00B241F1">
        <w:rPr>
          <w:rFonts w:ascii="Aileron" w:hAnsi="Aileron"/>
          <w:bCs/>
          <w:szCs w:val="20"/>
          <w:lang w:val="en-GB"/>
        </w:rPr>
        <w:t>NGOs</w:t>
      </w:r>
      <w:r w:rsidR="00740D93">
        <w:rPr>
          <w:rFonts w:ascii="Aileron" w:hAnsi="Aileron"/>
          <w:bCs/>
          <w:szCs w:val="20"/>
          <w:lang w:val="en-GB"/>
        </w:rPr>
        <w:t xml:space="preserve"> and</w:t>
      </w:r>
      <w:r w:rsidR="00725F6E" w:rsidRPr="00B241F1">
        <w:rPr>
          <w:rFonts w:ascii="Aileron" w:hAnsi="Aileron"/>
          <w:bCs/>
          <w:szCs w:val="20"/>
          <w:lang w:val="en-GB"/>
        </w:rPr>
        <w:t xml:space="preserve"> CSOs</w:t>
      </w:r>
      <w:r w:rsidRPr="00987591">
        <w:rPr>
          <w:rFonts w:ascii="Aileron" w:hAnsi="Aileron"/>
          <w:szCs w:val="20"/>
          <w:lang w:val="en-GB"/>
        </w:rPr>
        <w:t xml:space="preserve"> with: </w:t>
      </w:r>
    </w:p>
    <w:p w14:paraId="6AB5540C" w14:textId="244902D1" w:rsidR="00EF7739" w:rsidRPr="00987591" w:rsidRDefault="00725F6E" w:rsidP="00EF7739">
      <w:pPr>
        <w:pStyle w:val="ListParagraph"/>
        <w:numPr>
          <w:ilvl w:val="0"/>
          <w:numId w:val="8"/>
        </w:numPr>
        <w:tabs>
          <w:tab w:val="left" w:pos="9356"/>
        </w:tabs>
        <w:ind w:right="27"/>
        <w:rPr>
          <w:rFonts w:ascii="Aileron" w:hAnsi="Aileron"/>
          <w:szCs w:val="20"/>
          <w:lang w:val="en-GB"/>
        </w:rPr>
      </w:pPr>
      <w:r>
        <w:rPr>
          <w:rFonts w:ascii="Aileron" w:hAnsi="Aileron"/>
          <w:szCs w:val="20"/>
          <w:lang w:val="en-GB"/>
        </w:rPr>
        <w:t>e</w:t>
      </w:r>
      <w:r w:rsidR="00EF7739" w:rsidRPr="00987591">
        <w:rPr>
          <w:rFonts w:ascii="Aileron" w:hAnsi="Aileron"/>
          <w:szCs w:val="20"/>
          <w:lang w:val="en-GB"/>
        </w:rPr>
        <w:t>xperience and capacity concerning the effective management of a conservation area</w:t>
      </w:r>
      <w:r>
        <w:rPr>
          <w:rFonts w:ascii="Aileron" w:hAnsi="Aileron"/>
          <w:szCs w:val="20"/>
          <w:lang w:val="en-GB"/>
        </w:rPr>
        <w:t>, and</w:t>
      </w:r>
    </w:p>
    <w:p w14:paraId="49663C1B" w14:textId="1FFDC3D3" w:rsidR="00EF7739" w:rsidRPr="00987591" w:rsidRDefault="00725F6E" w:rsidP="00EF7739">
      <w:pPr>
        <w:pStyle w:val="ListParagraph"/>
        <w:numPr>
          <w:ilvl w:val="0"/>
          <w:numId w:val="8"/>
        </w:numPr>
        <w:tabs>
          <w:tab w:val="left" w:pos="9356"/>
        </w:tabs>
        <w:ind w:right="27"/>
        <w:rPr>
          <w:rFonts w:ascii="Aileron" w:hAnsi="Aileron"/>
          <w:szCs w:val="20"/>
          <w:lang w:val="en-GB"/>
        </w:rPr>
      </w:pPr>
      <w:r>
        <w:rPr>
          <w:rFonts w:ascii="Aileron" w:hAnsi="Aileron"/>
          <w:szCs w:val="20"/>
          <w:lang w:val="en-GB"/>
        </w:rPr>
        <w:t>e</w:t>
      </w:r>
      <w:r w:rsidR="00EF7739" w:rsidRPr="00987591">
        <w:rPr>
          <w:rFonts w:ascii="Aileron" w:hAnsi="Aileron"/>
          <w:szCs w:val="20"/>
          <w:lang w:val="en-GB"/>
        </w:rPr>
        <w:t>xperience and capacity in the field of project management, financial management and - control</w:t>
      </w:r>
    </w:p>
    <w:p w14:paraId="721CB94A" w14:textId="77777777" w:rsidR="00EF7739" w:rsidRPr="00987591" w:rsidRDefault="00EF7739" w:rsidP="00F23142">
      <w:pPr>
        <w:tabs>
          <w:tab w:val="left" w:pos="9356"/>
        </w:tabs>
        <w:ind w:right="27"/>
        <w:rPr>
          <w:rFonts w:ascii="Aileron" w:hAnsi="Aileron"/>
          <w:szCs w:val="20"/>
          <w:lang w:val="en-GB"/>
        </w:rPr>
      </w:pPr>
    </w:p>
    <w:p w14:paraId="52FD31C9" w14:textId="1661431E" w:rsidR="00EF7739" w:rsidRPr="00987591" w:rsidRDefault="00913BD8" w:rsidP="00EF7739">
      <w:pPr>
        <w:tabs>
          <w:tab w:val="left" w:pos="9356"/>
        </w:tabs>
        <w:ind w:right="27"/>
        <w:rPr>
          <w:rFonts w:ascii="Aileron" w:hAnsi="Aileron"/>
          <w:szCs w:val="20"/>
          <w:lang w:val="en-GB"/>
        </w:rPr>
      </w:pPr>
      <w:r w:rsidRPr="00987591">
        <w:rPr>
          <w:rFonts w:ascii="Aileron" w:hAnsi="Aileron"/>
          <w:szCs w:val="20"/>
          <w:lang w:val="en-GB"/>
        </w:rPr>
        <w:t>LAF</w:t>
      </w:r>
      <w:r w:rsidR="00EF7739" w:rsidRPr="00987591">
        <w:rPr>
          <w:rFonts w:ascii="Aileron" w:hAnsi="Aileron"/>
          <w:szCs w:val="20"/>
          <w:lang w:val="en-GB"/>
        </w:rPr>
        <w:t xml:space="preserve"> cannot grant financial assistance to: </w:t>
      </w:r>
    </w:p>
    <w:p w14:paraId="4848C7F1" w14:textId="77777777" w:rsidR="00725F6E" w:rsidRDefault="00725F6E" w:rsidP="00725F6E">
      <w:pPr>
        <w:pStyle w:val="BulletlistIUCNNL"/>
        <w:rPr>
          <w:rFonts w:ascii="Aileron" w:hAnsi="Aileron"/>
          <w:szCs w:val="20"/>
          <w:lang w:val="en-GB"/>
        </w:rPr>
      </w:pPr>
      <w:r w:rsidRPr="00987591">
        <w:rPr>
          <w:rFonts w:ascii="Aileron" w:hAnsi="Aileron"/>
          <w:szCs w:val="20"/>
          <w:lang w:val="en-GB"/>
        </w:rPr>
        <w:t>Private individuals</w:t>
      </w:r>
    </w:p>
    <w:p w14:paraId="40589D13" w14:textId="60674D3F" w:rsidR="00725F6E" w:rsidRPr="00987591" w:rsidRDefault="00725F6E" w:rsidP="00725F6E">
      <w:pPr>
        <w:pStyle w:val="BulletlistIUCNNL"/>
        <w:rPr>
          <w:rFonts w:ascii="Aileron" w:hAnsi="Aileron"/>
          <w:szCs w:val="20"/>
          <w:lang w:val="en-GB"/>
        </w:rPr>
      </w:pPr>
      <w:r w:rsidRPr="00987591">
        <w:rPr>
          <w:rFonts w:ascii="Aileron" w:hAnsi="Aileron"/>
          <w:szCs w:val="20"/>
          <w:lang w:val="en-GB"/>
        </w:rPr>
        <w:t>Commercial (for profit) organi</w:t>
      </w:r>
      <w:r w:rsidR="00B30621">
        <w:rPr>
          <w:rFonts w:ascii="Aileron" w:hAnsi="Aileron"/>
          <w:szCs w:val="20"/>
          <w:lang w:val="en-GB"/>
        </w:rPr>
        <w:t>s</w:t>
      </w:r>
      <w:r w:rsidRPr="00987591">
        <w:rPr>
          <w:rFonts w:ascii="Aileron" w:hAnsi="Aileron"/>
          <w:szCs w:val="20"/>
          <w:lang w:val="en-GB"/>
        </w:rPr>
        <w:t xml:space="preserve">ations </w:t>
      </w:r>
    </w:p>
    <w:p w14:paraId="566BC70E" w14:textId="77777777" w:rsidR="00EF7739" w:rsidRPr="00987591" w:rsidRDefault="00EF7739" w:rsidP="00EF7739">
      <w:pPr>
        <w:pStyle w:val="BulletlistIUCNNL"/>
        <w:rPr>
          <w:rFonts w:ascii="Aileron" w:hAnsi="Aileron"/>
          <w:szCs w:val="20"/>
          <w:lang w:val="en-GB"/>
        </w:rPr>
      </w:pPr>
      <w:r w:rsidRPr="00987591">
        <w:rPr>
          <w:rFonts w:ascii="Aileron" w:hAnsi="Aileron"/>
          <w:szCs w:val="20"/>
          <w:lang w:val="en-GB"/>
        </w:rPr>
        <w:t>Governmental institutions</w:t>
      </w:r>
    </w:p>
    <w:p w14:paraId="737C8093" w14:textId="52AF2DD2" w:rsidR="00546308" w:rsidRPr="00474D47" w:rsidRDefault="00725F6E" w:rsidP="004C63A6">
      <w:pPr>
        <w:pStyle w:val="BulletlistIUCNNL"/>
        <w:rPr>
          <w:rFonts w:ascii="Aileron" w:hAnsi="Aileron"/>
          <w:szCs w:val="20"/>
          <w:lang w:val="en-GB"/>
        </w:rPr>
      </w:pPr>
      <w:r w:rsidRPr="00474D47">
        <w:rPr>
          <w:rFonts w:ascii="Aileron" w:hAnsi="Aileron"/>
          <w:szCs w:val="20"/>
          <w:lang w:val="en-GB"/>
        </w:rPr>
        <w:t>Projects /organi</w:t>
      </w:r>
      <w:r w:rsidR="00CB2E72">
        <w:rPr>
          <w:rFonts w:ascii="Aileron" w:hAnsi="Aileron"/>
          <w:szCs w:val="20"/>
          <w:lang w:val="en-GB"/>
        </w:rPr>
        <w:t>s</w:t>
      </w:r>
      <w:r w:rsidRPr="00474D47">
        <w:rPr>
          <w:rFonts w:ascii="Aileron" w:hAnsi="Aileron"/>
          <w:szCs w:val="20"/>
          <w:lang w:val="en-GB"/>
        </w:rPr>
        <w:t>ations with a primary focus on sustainable agricultural systems</w:t>
      </w:r>
      <w:r w:rsidR="00474D47" w:rsidRPr="00474D47">
        <w:rPr>
          <w:rFonts w:ascii="Aileron" w:hAnsi="Aileron"/>
          <w:szCs w:val="20"/>
          <w:lang w:val="en-GB"/>
        </w:rPr>
        <w:t xml:space="preserve">, </w:t>
      </w:r>
      <w:r w:rsidR="00546308" w:rsidRPr="00474D47">
        <w:rPr>
          <w:rFonts w:ascii="Aileron" w:hAnsi="Aileron"/>
          <w:szCs w:val="20"/>
          <w:lang w:val="en-GB"/>
        </w:rPr>
        <w:t xml:space="preserve">education- , rescue- or rehabilitation </w:t>
      </w:r>
      <w:r w:rsidR="0060664B" w:rsidRPr="00474D47">
        <w:rPr>
          <w:rFonts w:ascii="Aileron" w:hAnsi="Aileron"/>
          <w:szCs w:val="20"/>
          <w:lang w:val="en-GB"/>
        </w:rPr>
        <w:t>centres</w:t>
      </w:r>
      <w:r w:rsidR="00B30621">
        <w:rPr>
          <w:rFonts w:ascii="Aileron" w:hAnsi="Aileron"/>
          <w:szCs w:val="20"/>
          <w:lang w:val="en-GB"/>
        </w:rPr>
        <w:t>.</w:t>
      </w:r>
    </w:p>
    <w:p w14:paraId="1110F0DD" w14:textId="77777777" w:rsidR="00EF7739" w:rsidRPr="00987591" w:rsidRDefault="00EF7739" w:rsidP="00EF7739">
      <w:pPr>
        <w:pStyle w:val="BulletlistIUCNNL"/>
        <w:numPr>
          <w:ilvl w:val="0"/>
          <w:numId w:val="0"/>
        </w:numPr>
        <w:ind w:left="1080"/>
        <w:rPr>
          <w:rFonts w:ascii="Aileron" w:hAnsi="Aileron"/>
          <w:szCs w:val="20"/>
          <w:lang w:val="en-GB"/>
        </w:rPr>
      </w:pPr>
    </w:p>
    <w:p w14:paraId="51F4FC37" w14:textId="77777777" w:rsidR="000D64C1" w:rsidRPr="00987591" w:rsidRDefault="00EF7739" w:rsidP="00EF7739">
      <w:pPr>
        <w:tabs>
          <w:tab w:val="left" w:pos="9356"/>
        </w:tabs>
        <w:ind w:right="27"/>
        <w:rPr>
          <w:rFonts w:ascii="Aileron" w:hAnsi="Aileron"/>
          <w:szCs w:val="20"/>
          <w:lang w:val="en-GB"/>
        </w:rPr>
      </w:pPr>
      <w:r w:rsidRPr="00987591">
        <w:rPr>
          <w:rFonts w:ascii="Aileron" w:hAnsi="Aileron"/>
          <w:szCs w:val="20"/>
          <w:lang w:val="en-GB"/>
        </w:rPr>
        <w:t>III. Project area</w:t>
      </w:r>
      <w:r w:rsidR="000D64C1" w:rsidRPr="00987591">
        <w:rPr>
          <w:rFonts w:ascii="Aileron" w:hAnsi="Aileron"/>
          <w:szCs w:val="20"/>
          <w:lang w:val="en-GB"/>
        </w:rPr>
        <w:t xml:space="preserve"> </w:t>
      </w:r>
    </w:p>
    <w:p w14:paraId="3E7CB115" w14:textId="5768D1E1" w:rsidR="00EF7739" w:rsidRPr="00987591" w:rsidRDefault="00EF7739" w:rsidP="00EF7739">
      <w:pPr>
        <w:tabs>
          <w:tab w:val="left" w:pos="9356"/>
        </w:tabs>
        <w:ind w:right="27"/>
        <w:rPr>
          <w:rFonts w:ascii="Aileron" w:hAnsi="Aileron"/>
          <w:szCs w:val="20"/>
          <w:lang w:val="en-GB"/>
        </w:rPr>
      </w:pPr>
      <w:r w:rsidRPr="00987591">
        <w:rPr>
          <w:rFonts w:ascii="Aileron" w:hAnsi="Aileron"/>
          <w:szCs w:val="20"/>
          <w:lang w:val="en-GB"/>
        </w:rPr>
        <w:t>High priority will be given to</w:t>
      </w:r>
      <w:r w:rsidR="00055628" w:rsidRPr="00055628">
        <w:t xml:space="preserve"> </w:t>
      </w:r>
      <w:r w:rsidR="00055628">
        <w:t>l</w:t>
      </w:r>
      <w:r w:rsidR="00055628" w:rsidRPr="00055628">
        <w:rPr>
          <w:rFonts w:ascii="Aileron" w:hAnsi="Aileron"/>
          <w:szCs w:val="20"/>
          <w:lang w:val="en-GB"/>
        </w:rPr>
        <w:t>and acquisition (through purchase or lease) or implementation of OECMs to</w:t>
      </w:r>
      <w:r w:rsidRPr="00987591">
        <w:rPr>
          <w:rFonts w:ascii="Aileron" w:hAnsi="Aileron"/>
          <w:szCs w:val="20"/>
          <w:lang w:val="en-GB"/>
        </w:rPr>
        <w:t>:</w:t>
      </w:r>
    </w:p>
    <w:p w14:paraId="50A24A12" w14:textId="1020054D" w:rsidR="002D6816" w:rsidRPr="00987591" w:rsidRDefault="00B32CA4" w:rsidP="00BA1796">
      <w:pPr>
        <w:pStyle w:val="BulletlistIUCNNL"/>
        <w:rPr>
          <w:rFonts w:ascii="Aileron" w:hAnsi="Aileron"/>
          <w:szCs w:val="20"/>
          <w:shd w:val="clear" w:color="auto" w:fill="FFFFFF"/>
          <w:lang w:val="en-GB"/>
        </w:rPr>
      </w:pPr>
      <w:r w:rsidRPr="00987591">
        <w:rPr>
          <w:rFonts w:ascii="Aileron" w:hAnsi="Aileron"/>
          <w:szCs w:val="20"/>
          <w:shd w:val="clear" w:color="auto" w:fill="FFFFFF"/>
          <w:lang w:val="en-GB"/>
        </w:rPr>
        <w:t xml:space="preserve">secure areas </w:t>
      </w:r>
      <w:r w:rsidR="00BA1796" w:rsidRPr="00987591">
        <w:rPr>
          <w:rFonts w:ascii="Aileron" w:hAnsi="Aileron"/>
          <w:szCs w:val="20"/>
          <w:shd w:val="clear" w:color="auto" w:fill="FFFFFF"/>
          <w:lang w:val="en-GB"/>
        </w:rPr>
        <w:t xml:space="preserve">hosting species listed </w:t>
      </w:r>
      <w:r w:rsidR="00F36AB9" w:rsidRPr="00987591">
        <w:rPr>
          <w:rFonts w:ascii="Aileron" w:hAnsi="Aileron"/>
          <w:szCs w:val="20"/>
          <w:shd w:val="clear" w:color="auto" w:fill="FFFFFF"/>
          <w:lang w:val="en-GB"/>
        </w:rPr>
        <w:t>as threatened (</w:t>
      </w:r>
      <w:r w:rsidR="00BA1796" w:rsidRPr="00987591">
        <w:rPr>
          <w:rFonts w:ascii="Aileron" w:hAnsi="Aileron"/>
          <w:szCs w:val="20"/>
          <w:shd w:val="clear" w:color="auto" w:fill="FFFFFF"/>
          <w:lang w:val="en-GB"/>
        </w:rPr>
        <w:t>CR</w:t>
      </w:r>
      <w:r w:rsidR="00F36AB9" w:rsidRPr="00987591">
        <w:rPr>
          <w:rFonts w:ascii="Aileron" w:hAnsi="Aileron"/>
          <w:szCs w:val="20"/>
          <w:shd w:val="clear" w:color="auto" w:fill="FFFFFF"/>
          <w:lang w:val="en-GB"/>
        </w:rPr>
        <w:t>,</w:t>
      </w:r>
      <w:r w:rsidR="00BA1796" w:rsidRPr="00987591">
        <w:rPr>
          <w:rFonts w:ascii="Aileron" w:hAnsi="Aileron"/>
          <w:szCs w:val="20"/>
          <w:shd w:val="clear" w:color="auto" w:fill="FFFFFF"/>
          <w:lang w:val="en-GB"/>
        </w:rPr>
        <w:t xml:space="preserve"> EN </w:t>
      </w:r>
      <w:r w:rsidR="00F36AB9" w:rsidRPr="00987591">
        <w:rPr>
          <w:rFonts w:ascii="Aileron" w:hAnsi="Aileron"/>
          <w:szCs w:val="20"/>
          <w:shd w:val="clear" w:color="auto" w:fill="FFFFFF"/>
          <w:lang w:val="en-GB"/>
        </w:rPr>
        <w:t xml:space="preserve">or VU) </w:t>
      </w:r>
      <w:r w:rsidR="00BA1796" w:rsidRPr="00987591">
        <w:rPr>
          <w:rFonts w:ascii="Aileron" w:hAnsi="Aileron"/>
          <w:szCs w:val="20"/>
          <w:shd w:val="clear" w:color="auto" w:fill="FFFFFF"/>
          <w:lang w:val="en-GB"/>
        </w:rPr>
        <w:t>on the IUCN Red List [www.iucnredlist.org]</w:t>
      </w:r>
      <w:r w:rsidR="00CB0B15" w:rsidRPr="00987591">
        <w:rPr>
          <w:rFonts w:ascii="Aileron" w:hAnsi="Aileron"/>
          <w:szCs w:val="20"/>
          <w:shd w:val="clear" w:color="auto" w:fill="FFFFFF"/>
          <w:lang w:val="en-GB"/>
        </w:rPr>
        <w:t>;</w:t>
      </w:r>
      <w:r w:rsidR="00BA1796" w:rsidRPr="00987591">
        <w:rPr>
          <w:rFonts w:ascii="Aileron" w:hAnsi="Aileron"/>
          <w:szCs w:val="20"/>
          <w:shd w:val="clear" w:color="auto" w:fill="FFFFFF"/>
          <w:lang w:val="en-GB"/>
        </w:rPr>
        <w:t xml:space="preserve"> </w:t>
      </w:r>
    </w:p>
    <w:p w14:paraId="7D006D67" w14:textId="2F7066C3" w:rsidR="00B32CA4" w:rsidRPr="00987591" w:rsidRDefault="00055628" w:rsidP="00B32CA4">
      <w:pPr>
        <w:pStyle w:val="BulletlistIUCNNL"/>
        <w:rPr>
          <w:rFonts w:ascii="Aileron" w:hAnsi="Aileron"/>
          <w:szCs w:val="20"/>
          <w:shd w:val="clear" w:color="auto" w:fill="FFFFFF"/>
          <w:lang w:val="en-GB"/>
        </w:rPr>
      </w:pPr>
      <w:r>
        <w:rPr>
          <w:rFonts w:ascii="Aileron" w:hAnsi="Aileron"/>
          <w:szCs w:val="20"/>
          <w:shd w:val="clear" w:color="auto" w:fill="FFFFFF"/>
          <w:lang w:val="en-GB"/>
        </w:rPr>
        <w:t>Secure</w:t>
      </w:r>
      <w:r w:rsidR="00BA1796" w:rsidRPr="00987591">
        <w:rPr>
          <w:rFonts w:ascii="Aileron" w:hAnsi="Aileron"/>
          <w:szCs w:val="20"/>
          <w:shd w:val="clear" w:color="auto" w:fill="FFFFFF"/>
          <w:lang w:val="en-GB"/>
        </w:rPr>
        <w:t xml:space="preserve"> areas </w:t>
      </w:r>
      <w:r w:rsidR="00B32CA4" w:rsidRPr="00987591">
        <w:rPr>
          <w:rFonts w:ascii="Aileron" w:hAnsi="Aileron"/>
          <w:szCs w:val="20"/>
          <w:shd w:val="clear" w:color="auto" w:fill="FFFFFF"/>
          <w:lang w:val="en-GB"/>
        </w:rPr>
        <w:t xml:space="preserve">with a high biodiversity value, like </w:t>
      </w:r>
      <w:r w:rsidR="003D6901">
        <w:rPr>
          <w:rFonts w:ascii="Aileron" w:hAnsi="Aileron"/>
          <w:szCs w:val="20"/>
          <w:shd w:val="clear" w:color="auto" w:fill="FFFFFF"/>
          <w:lang w:val="en-GB"/>
        </w:rPr>
        <w:t>Key Biodiversity Areas</w:t>
      </w:r>
      <w:r w:rsidR="00BA1796" w:rsidRPr="00987591">
        <w:rPr>
          <w:rFonts w:ascii="Aileron" w:hAnsi="Aileron"/>
          <w:szCs w:val="20"/>
          <w:shd w:val="clear" w:color="auto" w:fill="FFFFFF"/>
          <w:lang w:val="en-GB"/>
        </w:rPr>
        <w:t>;</w:t>
      </w:r>
    </w:p>
    <w:p w14:paraId="77B038EE" w14:textId="09BE2683" w:rsidR="00F86D5A" w:rsidRPr="00987591" w:rsidRDefault="00055628" w:rsidP="000A7DF2">
      <w:pPr>
        <w:pStyle w:val="BulletlistIUCNNL"/>
        <w:rPr>
          <w:rFonts w:ascii="Aileron" w:hAnsi="Aileron"/>
          <w:lang w:val="en-GB"/>
        </w:rPr>
      </w:pPr>
      <w:r>
        <w:rPr>
          <w:rFonts w:ascii="Aileron" w:hAnsi="Aileron"/>
          <w:lang w:val="en-GB"/>
        </w:rPr>
        <w:t>Secure</w:t>
      </w:r>
      <w:r w:rsidR="00EF7739" w:rsidRPr="00987591">
        <w:rPr>
          <w:rFonts w:ascii="Aileron" w:hAnsi="Aileron"/>
          <w:lang w:val="en-GB"/>
        </w:rPr>
        <w:t xml:space="preserve"> areas that are important</w:t>
      </w:r>
      <w:r w:rsidR="00913BD8" w:rsidRPr="00987591">
        <w:rPr>
          <w:rFonts w:ascii="Aileron" w:hAnsi="Aileron"/>
          <w:lang w:val="en-GB"/>
        </w:rPr>
        <w:t xml:space="preserve"> in a broad approach</w:t>
      </w:r>
      <w:r w:rsidR="00EF7739" w:rsidRPr="00987591">
        <w:rPr>
          <w:rFonts w:ascii="Aileron" w:hAnsi="Aileron"/>
          <w:lang w:val="en-GB"/>
        </w:rPr>
        <w:t xml:space="preserve"> for securing the</w:t>
      </w:r>
      <w:r w:rsidR="00EF7739" w:rsidRPr="00987591">
        <w:rPr>
          <w:rFonts w:ascii="Aileron" w:hAnsi="Aileron"/>
          <w:bCs/>
          <w:lang w:val="en-GB"/>
        </w:rPr>
        <w:t xml:space="preserve"> connectivity</w:t>
      </w:r>
      <w:r w:rsidR="00A57420" w:rsidRPr="00987591">
        <w:rPr>
          <w:rFonts w:ascii="Aileron" w:hAnsi="Aileron"/>
          <w:lang w:val="en-GB"/>
        </w:rPr>
        <w:t xml:space="preserve"> in a </w:t>
      </w:r>
      <w:r w:rsidR="006E76BC">
        <w:rPr>
          <w:rFonts w:ascii="Aileron" w:hAnsi="Aileron"/>
          <w:lang w:val="en-GB"/>
        </w:rPr>
        <w:t xml:space="preserve">high biodiversity value </w:t>
      </w:r>
      <w:r w:rsidR="00A57420" w:rsidRPr="00987591">
        <w:rPr>
          <w:rFonts w:ascii="Aileron" w:hAnsi="Aileron"/>
          <w:lang w:val="en-GB"/>
        </w:rPr>
        <w:t>landscape (corridors</w:t>
      </w:r>
      <w:r w:rsidR="0088112D" w:rsidRPr="00987591">
        <w:rPr>
          <w:rFonts w:ascii="Aileron" w:hAnsi="Aileron"/>
          <w:lang w:val="en-GB"/>
        </w:rPr>
        <w:t>, stepping stones</w:t>
      </w:r>
      <w:r w:rsidR="00913BD8" w:rsidRPr="00987591">
        <w:rPr>
          <w:rFonts w:ascii="Aileron" w:hAnsi="Aileron"/>
          <w:lang w:val="en-GB"/>
        </w:rPr>
        <w:t>)</w:t>
      </w:r>
      <w:r w:rsidR="00913BD8" w:rsidRPr="00987591">
        <w:rPr>
          <w:rFonts w:ascii="Aileron" w:hAnsi="Aileron"/>
        </w:rPr>
        <w:t xml:space="preserve"> </w:t>
      </w:r>
      <w:r w:rsidR="00913BD8" w:rsidRPr="00987591">
        <w:rPr>
          <w:rFonts w:ascii="Aileron" w:hAnsi="Aileron"/>
          <w:szCs w:val="20"/>
          <w:lang w:val="en-GB"/>
        </w:rPr>
        <w:t>or to secure ecosystem services</w:t>
      </w:r>
      <w:r w:rsidR="00BA1796" w:rsidRPr="00987591">
        <w:rPr>
          <w:rFonts w:ascii="Aileron" w:hAnsi="Aileron"/>
          <w:lang w:val="en-GB"/>
        </w:rPr>
        <w:t>;</w:t>
      </w:r>
    </w:p>
    <w:p w14:paraId="7880F8BA" w14:textId="244D5A48" w:rsidR="000A7DF2" w:rsidRPr="00987591" w:rsidRDefault="00055628" w:rsidP="000A7DF2">
      <w:pPr>
        <w:pStyle w:val="BulletlistIUCNNL"/>
        <w:rPr>
          <w:rFonts w:ascii="Aileron" w:hAnsi="Aileron"/>
          <w:lang w:val="en-GB"/>
        </w:rPr>
      </w:pPr>
      <w:r>
        <w:rPr>
          <w:rFonts w:ascii="Aileron" w:hAnsi="Aileron"/>
          <w:lang w:val="en-GB"/>
        </w:rPr>
        <w:t>Secure</w:t>
      </w:r>
      <w:r w:rsidR="00BB0EFA" w:rsidRPr="00987591">
        <w:rPr>
          <w:rFonts w:ascii="Aileron" w:hAnsi="Aileron"/>
          <w:lang w:val="en-GB"/>
        </w:rPr>
        <w:t xml:space="preserve"> ecosystems underrepresented in th</w:t>
      </w:r>
      <w:r w:rsidR="00A57420" w:rsidRPr="00987591">
        <w:rPr>
          <w:rFonts w:ascii="Aileron" w:hAnsi="Aileron"/>
          <w:lang w:val="en-GB"/>
        </w:rPr>
        <w:t>e public protected areas system</w:t>
      </w:r>
      <w:r w:rsidR="00CB0B15" w:rsidRPr="00987591">
        <w:rPr>
          <w:rFonts w:ascii="Aileron" w:hAnsi="Aileron"/>
          <w:lang w:val="en-GB"/>
        </w:rPr>
        <w:t>;</w:t>
      </w:r>
    </w:p>
    <w:p w14:paraId="06D2ECFD" w14:textId="385D1C2E" w:rsidR="00D83604" w:rsidRPr="00987591" w:rsidRDefault="00055628" w:rsidP="00002EBA">
      <w:pPr>
        <w:pStyle w:val="BulletlistIUCNNL"/>
        <w:rPr>
          <w:rFonts w:ascii="Aileron" w:hAnsi="Aileron"/>
          <w:lang w:val="en-GB"/>
        </w:rPr>
      </w:pPr>
      <w:r>
        <w:rPr>
          <w:rFonts w:ascii="Aileron" w:hAnsi="Aileron"/>
          <w:lang w:val="en-GB"/>
        </w:rPr>
        <w:t>Secure</w:t>
      </w:r>
      <w:r w:rsidR="00002EBA" w:rsidRPr="00987591">
        <w:rPr>
          <w:rFonts w:ascii="Aileron" w:hAnsi="Aileron"/>
          <w:lang w:val="en-GB"/>
        </w:rPr>
        <w:t xml:space="preserve"> important populations of threatened </w:t>
      </w:r>
      <w:r w:rsidR="00725F6E">
        <w:rPr>
          <w:rFonts w:ascii="Aileron" w:hAnsi="Aileron"/>
          <w:lang w:val="en-GB"/>
        </w:rPr>
        <w:t>plants and trees</w:t>
      </w:r>
      <w:r w:rsidR="00002EBA" w:rsidRPr="00987591">
        <w:rPr>
          <w:rFonts w:ascii="Aileron" w:hAnsi="Aileron"/>
          <w:lang w:val="en-GB"/>
        </w:rPr>
        <w:t>. Such proposals should preferably target protection of range-restricted tree species, an Alliance for Zero Extinction site or a unique part of the range of a species.</w:t>
      </w:r>
    </w:p>
    <w:p w14:paraId="64DA4B4C" w14:textId="77777777" w:rsidR="00F36AB9" w:rsidRPr="00987591" w:rsidRDefault="00F36AB9" w:rsidP="00647805">
      <w:pPr>
        <w:pStyle w:val="BulletlistIUCNNL"/>
        <w:numPr>
          <w:ilvl w:val="0"/>
          <w:numId w:val="0"/>
        </w:numPr>
        <w:ind w:left="1080"/>
        <w:rPr>
          <w:rFonts w:ascii="Aileron" w:hAnsi="Aileron"/>
          <w:szCs w:val="20"/>
          <w:lang w:val="en-GB"/>
        </w:rPr>
      </w:pPr>
    </w:p>
    <w:p w14:paraId="5C81D828" w14:textId="77777777" w:rsidR="0018447E" w:rsidRPr="00987591" w:rsidRDefault="0018447E" w:rsidP="00647805">
      <w:pPr>
        <w:pStyle w:val="BulletlistIUCNNL"/>
        <w:numPr>
          <w:ilvl w:val="0"/>
          <w:numId w:val="0"/>
        </w:numPr>
        <w:ind w:left="1080"/>
        <w:rPr>
          <w:rFonts w:ascii="Aileron" w:hAnsi="Aileron"/>
          <w:szCs w:val="20"/>
          <w:lang w:val="en-GB"/>
        </w:rPr>
      </w:pPr>
    </w:p>
    <w:p w14:paraId="34F45813" w14:textId="77777777" w:rsidR="00CB2E72" w:rsidRDefault="00CB2E72">
      <w:pPr>
        <w:spacing w:line="240" w:lineRule="auto"/>
        <w:rPr>
          <w:rFonts w:ascii="Aileron" w:hAnsi="Aileron"/>
          <w:szCs w:val="20"/>
          <w:lang w:val="en-GB"/>
        </w:rPr>
      </w:pPr>
      <w:r>
        <w:rPr>
          <w:rFonts w:ascii="Aileron" w:hAnsi="Aileron"/>
          <w:szCs w:val="20"/>
          <w:lang w:val="en-GB"/>
        </w:rPr>
        <w:br w:type="page"/>
      </w:r>
    </w:p>
    <w:p w14:paraId="23B1B155" w14:textId="19FA5DFC" w:rsidR="0018447E" w:rsidRPr="00987591" w:rsidRDefault="009B7D24" w:rsidP="0018447E">
      <w:pPr>
        <w:tabs>
          <w:tab w:val="left" w:pos="9356"/>
        </w:tabs>
        <w:ind w:right="27"/>
        <w:rPr>
          <w:rFonts w:ascii="Aileron" w:hAnsi="Aileron"/>
          <w:szCs w:val="20"/>
          <w:lang w:val="en-GB"/>
        </w:rPr>
      </w:pPr>
      <w:r w:rsidRPr="00987591">
        <w:rPr>
          <w:rFonts w:ascii="Aileron" w:hAnsi="Aileron"/>
          <w:szCs w:val="20"/>
          <w:lang w:val="en-GB"/>
        </w:rPr>
        <w:lastRenderedPageBreak/>
        <w:t>I</w:t>
      </w:r>
      <w:r w:rsidR="0018447E" w:rsidRPr="00987591">
        <w:rPr>
          <w:rFonts w:ascii="Aileron" w:hAnsi="Aileron"/>
          <w:szCs w:val="20"/>
          <w:lang w:val="en-GB"/>
        </w:rPr>
        <w:t>V. Geographical range</w:t>
      </w:r>
    </w:p>
    <w:p w14:paraId="72ECC179" w14:textId="31C1C41C" w:rsidR="0018447E" w:rsidRPr="00987591" w:rsidRDefault="0018447E" w:rsidP="0018447E">
      <w:pPr>
        <w:tabs>
          <w:tab w:val="left" w:pos="9356"/>
        </w:tabs>
        <w:ind w:right="27"/>
        <w:rPr>
          <w:rFonts w:ascii="Aileron" w:hAnsi="Aileron"/>
          <w:szCs w:val="20"/>
          <w:lang w:val="en-GB"/>
        </w:rPr>
      </w:pPr>
      <w:r w:rsidRPr="00987591">
        <w:rPr>
          <w:rFonts w:ascii="Aileron" w:hAnsi="Aileron"/>
          <w:szCs w:val="20"/>
          <w:lang w:val="en-GB"/>
        </w:rPr>
        <w:t>Local conservatio</w:t>
      </w:r>
      <w:r w:rsidR="005972BF" w:rsidRPr="00987591">
        <w:rPr>
          <w:rFonts w:ascii="Aileron" w:hAnsi="Aileron"/>
          <w:szCs w:val="20"/>
          <w:lang w:val="en-GB"/>
        </w:rPr>
        <w:t>n NGOs</w:t>
      </w:r>
      <w:r w:rsidR="00725F6E">
        <w:rPr>
          <w:rFonts w:ascii="Aileron" w:hAnsi="Aileron"/>
          <w:szCs w:val="20"/>
          <w:lang w:val="en-GB"/>
        </w:rPr>
        <w:t>, CSOs</w:t>
      </w:r>
      <w:r w:rsidR="005972BF" w:rsidRPr="00987591">
        <w:rPr>
          <w:rFonts w:ascii="Aileron" w:hAnsi="Aileron"/>
          <w:szCs w:val="20"/>
          <w:lang w:val="en-GB"/>
        </w:rPr>
        <w:t xml:space="preserve"> working in Africa, Asia</w:t>
      </w:r>
      <w:r w:rsidR="006E76BC">
        <w:rPr>
          <w:rFonts w:ascii="Aileron" w:hAnsi="Aileron"/>
          <w:szCs w:val="20"/>
          <w:lang w:val="en-GB"/>
        </w:rPr>
        <w:t>, Latin America</w:t>
      </w:r>
      <w:r w:rsidR="005972BF" w:rsidRPr="00987591">
        <w:rPr>
          <w:rFonts w:ascii="Aileron" w:hAnsi="Aileron"/>
          <w:szCs w:val="20"/>
          <w:lang w:val="en-GB"/>
        </w:rPr>
        <w:t xml:space="preserve"> </w:t>
      </w:r>
      <w:r w:rsidRPr="00987591">
        <w:rPr>
          <w:rFonts w:ascii="Aileron" w:hAnsi="Aileron"/>
          <w:szCs w:val="20"/>
          <w:lang w:val="en-GB"/>
        </w:rPr>
        <w:t>and the Pacific are eligible for this program and are inv</w:t>
      </w:r>
      <w:r w:rsidR="006E76BC">
        <w:rPr>
          <w:rFonts w:ascii="Aileron" w:hAnsi="Aileron"/>
          <w:szCs w:val="20"/>
          <w:lang w:val="en-GB"/>
        </w:rPr>
        <w:t>ited to submit their proposals.</w:t>
      </w:r>
    </w:p>
    <w:p w14:paraId="7FC7369D" w14:textId="77777777" w:rsidR="0018447E" w:rsidRPr="00987591" w:rsidRDefault="0018447E" w:rsidP="0018447E">
      <w:pPr>
        <w:tabs>
          <w:tab w:val="left" w:pos="9356"/>
        </w:tabs>
        <w:ind w:right="27"/>
        <w:rPr>
          <w:rFonts w:ascii="Aileron" w:hAnsi="Aileron"/>
          <w:szCs w:val="20"/>
          <w:lang w:val="en-GB"/>
        </w:rPr>
      </w:pPr>
    </w:p>
    <w:p w14:paraId="18872863" w14:textId="29756D49" w:rsidR="0018447E" w:rsidRPr="00987591" w:rsidRDefault="0018447E" w:rsidP="0018447E">
      <w:pPr>
        <w:tabs>
          <w:tab w:val="left" w:pos="9356"/>
        </w:tabs>
        <w:ind w:right="27"/>
        <w:rPr>
          <w:rFonts w:ascii="Aileron" w:hAnsi="Aileron"/>
          <w:szCs w:val="20"/>
          <w:lang w:val="en-GB"/>
        </w:rPr>
      </w:pPr>
      <w:r w:rsidRPr="00987591">
        <w:rPr>
          <w:rFonts w:ascii="Aileron" w:hAnsi="Aileron"/>
          <w:szCs w:val="20"/>
          <w:lang w:val="en-GB"/>
        </w:rPr>
        <w:t>V. Local participation</w:t>
      </w:r>
    </w:p>
    <w:p w14:paraId="6902305F" w14:textId="437A1439" w:rsidR="0018447E" w:rsidRPr="00987591" w:rsidRDefault="0018447E" w:rsidP="0018447E">
      <w:pPr>
        <w:tabs>
          <w:tab w:val="left" w:pos="9356"/>
        </w:tabs>
        <w:ind w:right="27"/>
        <w:rPr>
          <w:rFonts w:ascii="Aileron" w:hAnsi="Aileron"/>
          <w:szCs w:val="20"/>
          <w:lang w:val="en-GB"/>
        </w:rPr>
      </w:pPr>
      <w:r w:rsidRPr="00987591">
        <w:rPr>
          <w:rFonts w:ascii="Aileron" w:hAnsi="Aileron"/>
          <w:szCs w:val="20"/>
          <w:lang w:val="en-GB"/>
        </w:rPr>
        <w:t>The project should seek to harmonise with the needs, views, expertise and experience of local stakeholders</w:t>
      </w:r>
      <w:r w:rsidR="00174EEB">
        <w:rPr>
          <w:rFonts w:ascii="Aileron" w:hAnsi="Aileron"/>
          <w:szCs w:val="20"/>
          <w:lang w:val="en-GB"/>
        </w:rPr>
        <w:t xml:space="preserve">, </w:t>
      </w:r>
      <w:r w:rsidR="00DB0FBC">
        <w:rPr>
          <w:rFonts w:ascii="Aileron" w:hAnsi="Aileron"/>
          <w:szCs w:val="20"/>
          <w:lang w:val="en-GB"/>
        </w:rPr>
        <w:t xml:space="preserve">including </w:t>
      </w:r>
      <w:r w:rsidR="00174EEB">
        <w:rPr>
          <w:rFonts w:ascii="Aileron" w:hAnsi="Aileron"/>
          <w:szCs w:val="20"/>
          <w:lang w:val="en-GB"/>
        </w:rPr>
        <w:t>attention to the role of women</w:t>
      </w:r>
      <w:r w:rsidR="00B241F1">
        <w:rPr>
          <w:rFonts w:ascii="Aileron" w:hAnsi="Aileron"/>
          <w:szCs w:val="20"/>
          <w:lang w:val="en-GB"/>
        </w:rPr>
        <w:t>, youth</w:t>
      </w:r>
      <w:r w:rsidR="00174EEB">
        <w:rPr>
          <w:rFonts w:ascii="Aileron" w:hAnsi="Aileron"/>
          <w:szCs w:val="20"/>
          <w:lang w:val="en-GB"/>
        </w:rPr>
        <w:t xml:space="preserve"> and marginali</w:t>
      </w:r>
      <w:r w:rsidR="00004FD5">
        <w:rPr>
          <w:rFonts w:ascii="Aileron" w:hAnsi="Aileron"/>
          <w:szCs w:val="20"/>
          <w:lang w:val="en-GB"/>
        </w:rPr>
        <w:t>s</w:t>
      </w:r>
      <w:r w:rsidR="00174EEB">
        <w:rPr>
          <w:rFonts w:ascii="Aileron" w:hAnsi="Aileron"/>
          <w:szCs w:val="20"/>
          <w:lang w:val="en-GB"/>
        </w:rPr>
        <w:t>ed groups</w:t>
      </w:r>
      <w:r w:rsidRPr="00987591">
        <w:rPr>
          <w:rFonts w:ascii="Aileron" w:hAnsi="Aileron"/>
          <w:szCs w:val="20"/>
          <w:lang w:val="en-GB"/>
        </w:rPr>
        <w:t xml:space="preserve">. </w:t>
      </w:r>
      <w:r w:rsidR="00725F6E">
        <w:rPr>
          <w:rFonts w:ascii="Aileron" w:hAnsi="Aileron"/>
          <w:szCs w:val="20"/>
          <w:lang w:val="en-GB"/>
        </w:rPr>
        <w:t>L</w:t>
      </w:r>
      <w:r w:rsidRPr="00987591">
        <w:rPr>
          <w:rFonts w:ascii="Aileron" w:hAnsi="Aileron"/>
          <w:szCs w:val="20"/>
          <w:lang w:val="en-GB"/>
        </w:rPr>
        <w:t xml:space="preserve">ocal participation in conservation and management of the area </w:t>
      </w:r>
      <w:r w:rsidR="00174EEB">
        <w:rPr>
          <w:rFonts w:ascii="Aileron" w:hAnsi="Aileron"/>
          <w:szCs w:val="20"/>
          <w:lang w:val="en-GB"/>
        </w:rPr>
        <w:t>should be central to the proposal</w:t>
      </w:r>
      <w:r w:rsidRPr="00987591">
        <w:rPr>
          <w:rFonts w:ascii="Aileron" w:hAnsi="Aileron"/>
          <w:szCs w:val="20"/>
          <w:lang w:val="en-GB"/>
        </w:rPr>
        <w:t>.</w:t>
      </w:r>
    </w:p>
    <w:p w14:paraId="14069B55" w14:textId="77777777" w:rsidR="0018447E" w:rsidRPr="00987591" w:rsidRDefault="0018447E" w:rsidP="00BB0EFA">
      <w:pPr>
        <w:tabs>
          <w:tab w:val="left" w:pos="9356"/>
        </w:tabs>
        <w:ind w:right="27"/>
        <w:rPr>
          <w:rFonts w:ascii="Aileron" w:hAnsi="Aileron"/>
          <w:szCs w:val="20"/>
          <w:lang w:val="en-GB"/>
        </w:rPr>
      </w:pPr>
    </w:p>
    <w:p w14:paraId="258794F4" w14:textId="0789EA18" w:rsidR="00BB0EFA" w:rsidRPr="00987591" w:rsidRDefault="00BB0EFA" w:rsidP="00BB0EFA">
      <w:pPr>
        <w:tabs>
          <w:tab w:val="left" w:pos="9356"/>
        </w:tabs>
        <w:ind w:right="27"/>
        <w:rPr>
          <w:rFonts w:ascii="Aileron" w:hAnsi="Aileron"/>
          <w:szCs w:val="20"/>
          <w:lang w:val="en-GB"/>
        </w:rPr>
      </w:pPr>
      <w:r w:rsidRPr="00987591">
        <w:rPr>
          <w:rFonts w:ascii="Aileron" w:hAnsi="Aileron"/>
          <w:szCs w:val="20"/>
          <w:lang w:val="en-GB"/>
        </w:rPr>
        <w:t>V</w:t>
      </w:r>
      <w:r w:rsidR="009B7D24" w:rsidRPr="00987591">
        <w:rPr>
          <w:rFonts w:ascii="Aileron" w:hAnsi="Aileron"/>
          <w:szCs w:val="20"/>
          <w:lang w:val="en-GB"/>
        </w:rPr>
        <w:t>I</w:t>
      </w:r>
      <w:r w:rsidRPr="00987591">
        <w:rPr>
          <w:rFonts w:ascii="Aileron" w:hAnsi="Aileron"/>
          <w:szCs w:val="20"/>
          <w:lang w:val="en-GB"/>
        </w:rPr>
        <w:t>. Amount &amp; spending of the grant</w:t>
      </w:r>
    </w:p>
    <w:p w14:paraId="5D6A0F28" w14:textId="20C28C37" w:rsidR="00BB0EFA" w:rsidRPr="00987591" w:rsidRDefault="00BB0EFA" w:rsidP="00BB0EFA">
      <w:pPr>
        <w:tabs>
          <w:tab w:val="left" w:pos="9356"/>
        </w:tabs>
        <w:ind w:right="27"/>
        <w:rPr>
          <w:rFonts w:ascii="Aileron" w:hAnsi="Aileron"/>
          <w:szCs w:val="20"/>
          <w:lang w:val="en-GB"/>
        </w:rPr>
      </w:pPr>
      <w:r w:rsidRPr="00987591">
        <w:rPr>
          <w:rFonts w:ascii="Aileron" w:hAnsi="Aileron"/>
          <w:szCs w:val="20"/>
          <w:lang w:val="en-GB"/>
        </w:rPr>
        <w:t xml:space="preserve">The maximum financial assistance provided by </w:t>
      </w:r>
      <w:r w:rsidR="00913BD8" w:rsidRPr="00987591">
        <w:rPr>
          <w:rFonts w:ascii="Aileron" w:hAnsi="Aileron"/>
          <w:szCs w:val="20"/>
          <w:lang w:val="en-GB"/>
        </w:rPr>
        <w:t>LAF</w:t>
      </w:r>
      <w:r w:rsidRPr="00987591">
        <w:rPr>
          <w:rFonts w:ascii="Aileron" w:hAnsi="Aileron"/>
          <w:szCs w:val="20"/>
          <w:lang w:val="en-GB"/>
        </w:rPr>
        <w:t xml:space="preserve"> is </w:t>
      </w:r>
      <w:r w:rsidR="00E66767">
        <w:rPr>
          <w:rFonts w:ascii="Aileron" w:hAnsi="Aileron"/>
          <w:szCs w:val="20"/>
          <w:lang w:val="en-GB"/>
        </w:rPr>
        <w:t>100</w:t>
      </w:r>
      <w:r w:rsidRPr="00987591">
        <w:rPr>
          <w:rFonts w:ascii="Aileron" w:hAnsi="Aileron"/>
          <w:szCs w:val="20"/>
          <w:lang w:val="en-GB"/>
        </w:rPr>
        <w:t>,000</w:t>
      </w:r>
      <w:r w:rsidR="00CB2E72">
        <w:rPr>
          <w:rFonts w:ascii="Aileron" w:hAnsi="Aileron"/>
          <w:szCs w:val="20"/>
          <w:lang w:val="en-GB"/>
        </w:rPr>
        <w:t xml:space="preserve"> euro</w:t>
      </w:r>
      <w:r w:rsidRPr="00987591">
        <w:rPr>
          <w:rFonts w:ascii="Aileron" w:hAnsi="Aileron"/>
          <w:szCs w:val="20"/>
          <w:lang w:val="en-GB"/>
        </w:rPr>
        <w:t xml:space="preserve">. </w:t>
      </w:r>
      <w:r w:rsidRPr="00987591">
        <w:rPr>
          <w:rFonts w:ascii="Aileron" w:hAnsi="Aileron"/>
          <w:bCs/>
          <w:szCs w:val="20"/>
          <w:lang w:val="en-GB"/>
        </w:rPr>
        <w:t>Co-funding</w:t>
      </w:r>
      <w:r w:rsidRPr="00987591">
        <w:rPr>
          <w:rFonts w:ascii="Aileron" w:hAnsi="Aileron"/>
          <w:szCs w:val="20"/>
          <w:lang w:val="en-GB"/>
        </w:rPr>
        <w:t xml:space="preserve"> of projects is possible when the</w:t>
      </w:r>
      <w:r w:rsidR="00342B87">
        <w:rPr>
          <w:rFonts w:ascii="Aileron" w:hAnsi="Aileron"/>
          <w:szCs w:val="20"/>
          <w:lang w:val="en-GB"/>
        </w:rPr>
        <w:t xml:space="preserve"> impact of the</w:t>
      </w:r>
      <w:r w:rsidRPr="00987591">
        <w:rPr>
          <w:rFonts w:ascii="Aileron" w:hAnsi="Aileron"/>
          <w:szCs w:val="20"/>
          <w:lang w:val="en-GB"/>
        </w:rPr>
        <w:t xml:space="preserve"> IUCN NL grant is clearly visible and constitutes a substantial part of the overall budget, or when the IUCN NL grant can trigger other donors to contribute. Besides the acquisition of land, the </w:t>
      </w:r>
      <w:r w:rsidR="00913BD8" w:rsidRPr="00987591">
        <w:rPr>
          <w:rFonts w:ascii="Aileron" w:hAnsi="Aileron"/>
          <w:szCs w:val="20"/>
          <w:lang w:val="en-GB"/>
        </w:rPr>
        <w:t>LAF</w:t>
      </w:r>
      <w:r w:rsidRPr="00987591">
        <w:rPr>
          <w:rFonts w:ascii="Aileron" w:hAnsi="Aileron"/>
          <w:szCs w:val="20"/>
          <w:lang w:val="en-GB"/>
        </w:rPr>
        <w:t xml:space="preserve"> grants can also be used for initial investments to secure the sustainability and conservation impact of the purchase (fencing, signboards, guard’s salary and accommodation, etc). Please note that costs for these investments </w:t>
      </w:r>
      <w:r w:rsidR="00174EEB">
        <w:rPr>
          <w:rFonts w:ascii="Aileron" w:hAnsi="Aileron"/>
          <w:szCs w:val="20"/>
          <w:lang w:val="en-GB"/>
        </w:rPr>
        <w:t>may</w:t>
      </w:r>
      <w:r w:rsidR="00174EEB" w:rsidRPr="00987591">
        <w:rPr>
          <w:rFonts w:ascii="Aileron" w:hAnsi="Aileron"/>
          <w:szCs w:val="20"/>
          <w:lang w:val="en-GB"/>
        </w:rPr>
        <w:t xml:space="preserve"> </w:t>
      </w:r>
      <w:r w:rsidRPr="00987591">
        <w:rPr>
          <w:rFonts w:ascii="Aileron" w:hAnsi="Aileron"/>
          <w:szCs w:val="20"/>
          <w:lang w:val="en-GB"/>
        </w:rPr>
        <w:t xml:space="preserve">take up </w:t>
      </w:r>
      <w:r w:rsidR="00174EEB">
        <w:rPr>
          <w:rFonts w:ascii="Aileron" w:hAnsi="Aileron"/>
          <w:szCs w:val="20"/>
          <w:lang w:val="en-GB"/>
        </w:rPr>
        <w:t xml:space="preserve">a maximum </w:t>
      </w:r>
      <w:r w:rsidRPr="00987591">
        <w:rPr>
          <w:rFonts w:ascii="Aileron" w:hAnsi="Aileron"/>
          <w:szCs w:val="20"/>
          <w:lang w:val="en-GB"/>
        </w:rPr>
        <w:t xml:space="preserve">of </w:t>
      </w:r>
      <w:r w:rsidR="00174EEB">
        <w:rPr>
          <w:rFonts w:ascii="Aileron" w:hAnsi="Aileron"/>
          <w:szCs w:val="20"/>
          <w:lang w:val="en-GB"/>
        </w:rPr>
        <w:t>25</w:t>
      </w:r>
      <w:r w:rsidR="00B241F1">
        <w:rPr>
          <w:rFonts w:ascii="Aileron" w:hAnsi="Aileron"/>
          <w:szCs w:val="20"/>
          <w:lang w:val="en-GB"/>
        </w:rPr>
        <w:t xml:space="preserve"> </w:t>
      </w:r>
      <w:r w:rsidR="00CB2E72">
        <w:rPr>
          <w:rFonts w:ascii="Aileron" w:hAnsi="Aileron"/>
          <w:szCs w:val="20"/>
          <w:lang w:val="en-GB"/>
        </w:rPr>
        <w:t>to</w:t>
      </w:r>
      <w:r w:rsidR="00B241F1">
        <w:rPr>
          <w:rFonts w:ascii="Aileron" w:hAnsi="Aileron"/>
          <w:szCs w:val="20"/>
          <w:lang w:val="en-GB"/>
        </w:rPr>
        <w:t xml:space="preserve"> 30</w:t>
      </w:r>
      <w:r w:rsidR="00174EEB">
        <w:rPr>
          <w:rFonts w:ascii="Aileron" w:hAnsi="Aileron"/>
          <w:szCs w:val="20"/>
          <w:lang w:val="en-GB"/>
        </w:rPr>
        <w:t xml:space="preserve">% </w:t>
      </w:r>
      <w:r w:rsidRPr="00987591">
        <w:rPr>
          <w:rFonts w:ascii="Aileron" w:hAnsi="Aileron"/>
          <w:szCs w:val="20"/>
          <w:lang w:val="en-GB"/>
        </w:rPr>
        <w:t xml:space="preserve">the </w:t>
      </w:r>
      <w:r w:rsidR="00174EEB">
        <w:rPr>
          <w:rFonts w:ascii="Aileron" w:hAnsi="Aileron"/>
          <w:szCs w:val="20"/>
          <w:lang w:val="en-GB"/>
        </w:rPr>
        <w:t xml:space="preserve">requested </w:t>
      </w:r>
      <w:r w:rsidRPr="00987591">
        <w:rPr>
          <w:rFonts w:ascii="Aileron" w:hAnsi="Aileron"/>
          <w:szCs w:val="20"/>
          <w:lang w:val="en-GB"/>
        </w:rPr>
        <w:t>budget.</w:t>
      </w:r>
    </w:p>
    <w:p w14:paraId="28E598B7" w14:textId="77777777" w:rsidR="00BB0EFA" w:rsidRPr="00987591" w:rsidRDefault="00BB0EFA" w:rsidP="00BB0EFA">
      <w:pPr>
        <w:tabs>
          <w:tab w:val="left" w:pos="9356"/>
        </w:tabs>
        <w:ind w:right="27"/>
        <w:rPr>
          <w:rFonts w:ascii="Aileron" w:hAnsi="Aileron"/>
          <w:szCs w:val="20"/>
          <w:lang w:val="en-GB"/>
        </w:rPr>
      </w:pPr>
    </w:p>
    <w:p w14:paraId="0B207029" w14:textId="77777777" w:rsidR="00BB0EFA" w:rsidRPr="00987591" w:rsidRDefault="00BB0EFA" w:rsidP="00BB0EFA">
      <w:pPr>
        <w:tabs>
          <w:tab w:val="left" w:pos="9356"/>
        </w:tabs>
        <w:ind w:right="27"/>
        <w:rPr>
          <w:rFonts w:ascii="Aileron" w:hAnsi="Aileron"/>
          <w:szCs w:val="20"/>
          <w:lang w:val="en-GB"/>
        </w:rPr>
      </w:pPr>
    </w:p>
    <w:p w14:paraId="767B99E7" w14:textId="77777777" w:rsidR="00BB0EFA" w:rsidRPr="00987591" w:rsidRDefault="00BB0EFA" w:rsidP="00BB0EFA">
      <w:pPr>
        <w:tabs>
          <w:tab w:val="left" w:pos="9356"/>
        </w:tabs>
        <w:ind w:right="27"/>
        <w:rPr>
          <w:rFonts w:ascii="Aileron" w:hAnsi="Aileron"/>
          <w:color w:val="0098C3"/>
          <w:sz w:val="24"/>
          <w:lang w:val="en-GB"/>
        </w:rPr>
      </w:pPr>
      <w:r w:rsidRPr="00987591">
        <w:rPr>
          <w:rFonts w:ascii="Aileron" w:hAnsi="Aileron"/>
          <w:color w:val="0098C3"/>
          <w:sz w:val="24"/>
          <w:lang w:val="en-GB"/>
        </w:rPr>
        <w:t xml:space="preserve">Application process </w:t>
      </w:r>
    </w:p>
    <w:p w14:paraId="7ECC17EB" w14:textId="77777777" w:rsidR="00BB0EFA" w:rsidRPr="00987591" w:rsidRDefault="00BB0EFA" w:rsidP="00BB0EFA">
      <w:pPr>
        <w:tabs>
          <w:tab w:val="left" w:pos="9356"/>
        </w:tabs>
        <w:ind w:right="27"/>
        <w:rPr>
          <w:rFonts w:ascii="Aileron" w:hAnsi="Aileron"/>
          <w:szCs w:val="20"/>
          <w:lang w:val="en-GB"/>
        </w:rPr>
      </w:pPr>
    </w:p>
    <w:p w14:paraId="76BE8CE0" w14:textId="77777777" w:rsidR="000D64C1" w:rsidRPr="00987591" w:rsidRDefault="000D64C1" w:rsidP="00BB0EFA">
      <w:pPr>
        <w:tabs>
          <w:tab w:val="left" w:pos="9356"/>
        </w:tabs>
        <w:ind w:right="27"/>
        <w:rPr>
          <w:rFonts w:ascii="Aileron" w:hAnsi="Aileron"/>
          <w:szCs w:val="20"/>
          <w:lang w:val="en-GB"/>
        </w:rPr>
      </w:pPr>
      <w:r w:rsidRPr="00987591">
        <w:rPr>
          <w:rFonts w:ascii="Aileron" w:hAnsi="Aileron"/>
          <w:szCs w:val="20"/>
          <w:lang w:val="en-GB"/>
        </w:rPr>
        <w:t>A schematic flow chart of the application process can be found in Appendix 1.</w:t>
      </w:r>
    </w:p>
    <w:p w14:paraId="072F6CFB" w14:textId="77777777" w:rsidR="000D64C1" w:rsidRPr="00987591" w:rsidRDefault="000D64C1" w:rsidP="00BB0EFA">
      <w:pPr>
        <w:tabs>
          <w:tab w:val="left" w:pos="9356"/>
        </w:tabs>
        <w:ind w:right="27"/>
        <w:rPr>
          <w:rFonts w:ascii="Aileron" w:hAnsi="Aileron"/>
          <w:szCs w:val="20"/>
          <w:lang w:val="en-GB"/>
        </w:rPr>
      </w:pPr>
    </w:p>
    <w:p w14:paraId="4174998C" w14:textId="77777777" w:rsidR="00BB0EFA" w:rsidRPr="00987591" w:rsidRDefault="00BB0EFA" w:rsidP="00BB0EFA">
      <w:pPr>
        <w:tabs>
          <w:tab w:val="left" w:pos="9356"/>
        </w:tabs>
        <w:ind w:right="27"/>
        <w:rPr>
          <w:rFonts w:ascii="Aileron" w:hAnsi="Aileron"/>
          <w:szCs w:val="20"/>
          <w:lang w:val="en-GB"/>
        </w:rPr>
      </w:pPr>
      <w:r w:rsidRPr="00987591">
        <w:rPr>
          <w:rFonts w:ascii="Aileron" w:hAnsi="Aileron"/>
          <w:szCs w:val="20"/>
          <w:lang w:val="en-GB"/>
        </w:rPr>
        <w:t>I. Pre-proposal</w:t>
      </w:r>
    </w:p>
    <w:p w14:paraId="31336AD3" w14:textId="6BE4DE2B" w:rsidR="00BB0EFA" w:rsidRDefault="00BB0EFA" w:rsidP="00BB0EFA">
      <w:pPr>
        <w:tabs>
          <w:tab w:val="left" w:pos="9356"/>
        </w:tabs>
        <w:ind w:right="27"/>
        <w:rPr>
          <w:rFonts w:ascii="Aileron" w:hAnsi="Aileron"/>
          <w:szCs w:val="20"/>
          <w:lang w:val="en-GB"/>
        </w:rPr>
      </w:pPr>
      <w:r w:rsidRPr="00987591">
        <w:rPr>
          <w:rFonts w:ascii="Aileron" w:hAnsi="Aileron"/>
          <w:szCs w:val="20"/>
          <w:lang w:val="en-GB"/>
        </w:rPr>
        <w:t>All NGOs must submit a pre-proposal first. A format for</w:t>
      </w:r>
      <w:r w:rsidR="000D64C1" w:rsidRPr="00987591">
        <w:rPr>
          <w:rFonts w:ascii="Aileron" w:hAnsi="Aileron"/>
          <w:szCs w:val="20"/>
          <w:lang w:val="en-GB"/>
        </w:rPr>
        <w:t xml:space="preserve"> pre-proposals can be found in A</w:t>
      </w:r>
      <w:r w:rsidRPr="00987591">
        <w:rPr>
          <w:rFonts w:ascii="Aileron" w:hAnsi="Aileron"/>
          <w:szCs w:val="20"/>
          <w:lang w:val="en-GB"/>
        </w:rPr>
        <w:t xml:space="preserve">ppendix </w:t>
      </w:r>
      <w:r w:rsidR="000D64C1" w:rsidRPr="00987591">
        <w:rPr>
          <w:rFonts w:ascii="Aileron" w:hAnsi="Aileron"/>
          <w:szCs w:val="20"/>
          <w:lang w:val="en-GB"/>
        </w:rPr>
        <w:t>2</w:t>
      </w:r>
      <w:r w:rsidRPr="00987591">
        <w:rPr>
          <w:rFonts w:ascii="Aileron" w:hAnsi="Aileron"/>
          <w:szCs w:val="20"/>
          <w:lang w:val="en-GB"/>
        </w:rPr>
        <w:t xml:space="preserve"> of this document. Only pre-proposals prepared according to this format</w:t>
      </w:r>
      <w:r w:rsidR="002022A7" w:rsidRPr="00987591">
        <w:rPr>
          <w:rFonts w:ascii="Aileron" w:hAnsi="Aileron"/>
          <w:szCs w:val="20"/>
          <w:lang w:val="en-GB"/>
        </w:rPr>
        <w:t xml:space="preserve">, </w:t>
      </w:r>
      <w:r w:rsidR="002022A7" w:rsidRPr="00987591">
        <w:rPr>
          <w:rFonts w:ascii="Aileron" w:hAnsi="Aileron"/>
          <w:b/>
          <w:szCs w:val="20"/>
          <w:lang w:val="en-GB"/>
        </w:rPr>
        <w:t>and not exceeding 4 pages,</w:t>
      </w:r>
      <w:r w:rsidR="002022A7" w:rsidRPr="00987591">
        <w:rPr>
          <w:rFonts w:ascii="Aileron" w:hAnsi="Aileron"/>
          <w:szCs w:val="20"/>
          <w:lang w:val="en-GB"/>
        </w:rPr>
        <w:t xml:space="preserve"> </w:t>
      </w:r>
      <w:r w:rsidRPr="00987591">
        <w:rPr>
          <w:rFonts w:ascii="Aileron" w:hAnsi="Aileron"/>
          <w:szCs w:val="20"/>
          <w:lang w:val="en-GB"/>
        </w:rPr>
        <w:t>will be considered.</w:t>
      </w:r>
      <w:r w:rsidR="00F86D5A" w:rsidRPr="00987591">
        <w:rPr>
          <w:rFonts w:ascii="Aileron" w:hAnsi="Aileron"/>
          <w:szCs w:val="20"/>
          <w:lang w:val="en-GB"/>
        </w:rPr>
        <w:t xml:space="preserve"> The working language of the program</w:t>
      </w:r>
      <w:r w:rsidR="0027038B">
        <w:rPr>
          <w:rFonts w:ascii="Aileron" w:hAnsi="Aileron"/>
          <w:szCs w:val="20"/>
          <w:lang w:val="en-GB"/>
        </w:rPr>
        <w:t>me</w:t>
      </w:r>
      <w:r w:rsidR="00F86D5A" w:rsidRPr="00987591">
        <w:rPr>
          <w:rFonts w:ascii="Aileron" w:hAnsi="Aileron"/>
          <w:szCs w:val="20"/>
          <w:lang w:val="en-GB"/>
        </w:rPr>
        <w:t xml:space="preserve"> is </w:t>
      </w:r>
      <w:r w:rsidR="00F86D5A" w:rsidRPr="00DB0FBC">
        <w:rPr>
          <w:rFonts w:ascii="Aileron" w:hAnsi="Aileron"/>
          <w:b/>
          <w:szCs w:val="20"/>
          <w:lang w:val="en-GB"/>
        </w:rPr>
        <w:t>English</w:t>
      </w:r>
      <w:r w:rsidR="006C62A0">
        <w:rPr>
          <w:rFonts w:ascii="Aileron" w:hAnsi="Aileron"/>
          <w:szCs w:val="20"/>
          <w:lang w:val="en-GB"/>
        </w:rPr>
        <w:t>.</w:t>
      </w:r>
    </w:p>
    <w:p w14:paraId="0E9D15D7" w14:textId="77777777" w:rsidR="006C62A0" w:rsidRDefault="006C62A0" w:rsidP="00BB0EFA">
      <w:pPr>
        <w:tabs>
          <w:tab w:val="left" w:pos="9356"/>
        </w:tabs>
        <w:ind w:right="27"/>
        <w:rPr>
          <w:rFonts w:ascii="Aileron" w:hAnsi="Aileron"/>
          <w:szCs w:val="20"/>
          <w:lang w:val="en-GB"/>
        </w:rPr>
      </w:pPr>
    </w:p>
    <w:p w14:paraId="3B5B853D" w14:textId="1AD733D0" w:rsidR="006C62A0" w:rsidRDefault="006C62A0" w:rsidP="00BB0EFA">
      <w:pPr>
        <w:tabs>
          <w:tab w:val="left" w:pos="9356"/>
        </w:tabs>
        <w:ind w:right="27"/>
        <w:rPr>
          <w:rFonts w:ascii="Aileron" w:hAnsi="Aileron"/>
          <w:b/>
          <w:szCs w:val="20"/>
          <w:lang w:val="en-GB"/>
        </w:rPr>
      </w:pPr>
      <w:r w:rsidRPr="006C62A0">
        <w:rPr>
          <w:rFonts w:ascii="Aileron" w:hAnsi="Aileron"/>
          <w:b/>
          <w:szCs w:val="20"/>
          <w:lang w:val="en-GB"/>
        </w:rPr>
        <w:t>NGOs are advised to read our publication ‘</w:t>
      </w:r>
      <w:hyperlink r:id="rId8" w:history="1">
        <w:r w:rsidRPr="00A7760C">
          <w:rPr>
            <w:rStyle w:val="Hyperlink"/>
            <w:rFonts w:ascii="Aileron" w:hAnsi="Aileron"/>
            <w:b/>
            <w:szCs w:val="20"/>
            <w:lang w:val="en-GB"/>
          </w:rPr>
          <w:t>Sustainable Nature Reserves: Guidelines for privately protected areas’</w:t>
        </w:r>
      </w:hyperlink>
      <w:r w:rsidRPr="006C62A0">
        <w:rPr>
          <w:rFonts w:ascii="Aileron" w:hAnsi="Aileron"/>
          <w:b/>
          <w:szCs w:val="20"/>
          <w:lang w:val="en-GB"/>
        </w:rPr>
        <w:t xml:space="preserve"> before submitting a pre - proposal</w:t>
      </w:r>
      <w:r w:rsidR="00A7760C">
        <w:rPr>
          <w:rFonts w:ascii="Aileron" w:hAnsi="Aileron"/>
          <w:b/>
          <w:szCs w:val="20"/>
          <w:lang w:val="en-GB"/>
        </w:rPr>
        <w:t xml:space="preserve"> </w:t>
      </w:r>
      <w:r w:rsidR="00486B50">
        <w:rPr>
          <w:rFonts w:ascii="Aileron" w:hAnsi="Aileron"/>
          <w:b/>
          <w:szCs w:val="20"/>
          <w:lang w:val="en-GB"/>
        </w:rPr>
        <w:t>(a</w:t>
      </w:r>
      <w:r w:rsidR="00A7760C">
        <w:rPr>
          <w:rFonts w:ascii="Aileron" w:hAnsi="Aileron"/>
          <w:b/>
          <w:szCs w:val="20"/>
          <w:lang w:val="en-GB"/>
        </w:rPr>
        <w:t>vailable in English, Spanish and Portuguese</w:t>
      </w:r>
      <w:r w:rsidR="00486B50">
        <w:rPr>
          <w:rFonts w:ascii="Aileron" w:hAnsi="Aileron"/>
          <w:b/>
          <w:szCs w:val="20"/>
          <w:lang w:val="en-GB"/>
        </w:rPr>
        <w:t>)</w:t>
      </w:r>
      <w:r w:rsidR="00A7760C">
        <w:rPr>
          <w:rFonts w:ascii="Aileron" w:hAnsi="Aileron"/>
          <w:b/>
          <w:szCs w:val="20"/>
          <w:lang w:val="en-GB"/>
        </w:rPr>
        <w:t>.</w:t>
      </w:r>
    </w:p>
    <w:p w14:paraId="1C95E7C3" w14:textId="77777777" w:rsidR="00BB0EFA" w:rsidRPr="002E2294" w:rsidRDefault="00BB0EFA" w:rsidP="00BB0EFA">
      <w:pPr>
        <w:tabs>
          <w:tab w:val="left" w:pos="9356"/>
        </w:tabs>
        <w:ind w:right="27"/>
        <w:rPr>
          <w:rFonts w:ascii="Aileron" w:hAnsi="Aileron"/>
          <w:szCs w:val="20"/>
          <w:lang w:val="en-GB"/>
        </w:rPr>
      </w:pPr>
    </w:p>
    <w:p w14:paraId="3DE8E5C7" w14:textId="77777777" w:rsidR="00BB0EFA" w:rsidRPr="00987591" w:rsidRDefault="00BB0EFA" w:rsidP="000D64C1">
      <w:pPr>
        <w:pBdr>
          <w:top w:val="single" w:sz="4" w:space="1" w:color="auto"/>
          <w:left w:val="single" w:sz="4" w:space="4" w:color="auto"/>
          <w:bottom w:val="single" w:sz="4" w:space="1" w:color="auto"/>
          <w:right w:val="single" w:sz="4" w:space="4" w:color="auto"/>
        </w:pBdr>
        <w:tabs>
          <w:tab w:val="left" w:pos="9356"/>
        </w:tabs>
        <w:ind w:right="27"/>
        <w:rPr>
          <w:rFonts w:ascii="Aileron" w:hAnsi="Aileron"/>
          <w:szCs w:val="20"/>
          <w:lang w:val="en-GB"/>
        </w:rPr>
      </w:pPr>
      <w:r w:rsidRPr="00987591">
        <w:rPr>
          <w:rFonts w:ascii="Aileron" w:hAnsi="Aileron"/>
          <w:szCs w:val="20"/>
          <w:lang w:val="en-GB"/>
        </w:rPr>
        <w:t>Important: The availability of good maps is a very important selection criterion. Pre-proposals lacking good maps will be rejected immediately!!</w:t>
      </w:r>
      <w:r w:rsidR="00345CAE" w:rsidRPr="00987591">
        <w:rPr>
          <w:rFonts w:ascii="Aileron" w:hAnsi="Aileron"/>
          <w:szCs w:val="20"/>
          <w:lang w:val="en-GB"/>
        </w:rPr>
        <w:t xml:space="preserve"> </w:t>
      </w:r>
    </w:p>
    <w:p w14:paraId="2AC3D724" w14:textId="77777777" w:rsidR="00BB0EFA" w:rsidRPr="00987591" w:rsidRDefault="00BB0EFA" w:rsidP="00BB0EFA">
      <w:pPr>
        <w:tabs>
          <w:tab w:val="left" w:pos="9356"/>
        </w:tabs>
        <w:ind w:right="27"/>
        <w:rPr>
          <w:rFonts w:ascii="Aileron" w:hAnsi="Aileron"/>
          <w:szCs w:val="20"/>
          <w:lang w:val="en-GB"/>
        </w:rPr>
      </w:pPr>
    </w:p>
    <w:p w14:paraId="36213D5F" w14:textId="77777777" w:rsidR="00BB0EFA" w:rsidRPr="00987591" w:rsidRDefault="00BB0EFA" w:rsidP="00BB0EFA">
      <w:pPr>
        <w:tabs>
          <w:tab w:val="left" w:pos="9356"/>
        </w:tabs>
        <w:ind w:right="27"/>
        <w:rPr>
          <w:rFonts w:ascii="Aileron" w:hAnsi="Aileron"/>
          <w:szCs w:val="20"/>
          <w:lang w:val="en-GB"/>
        </w:rPr>
      </w:pPr>
      <w:r w:rsidRPr="00987591">
        <w:rPr>
          <w:rFonts w:ascii="Aileron" w:hAnsi="Aileron"/>
          <w:szCs w:val="20"/>
          <w:lang w:val="en-GB"/>
        </w:rPr>
        <w:t>II. Deadline &amp; submission</w:t>
      </w:r>
    </w:p>
    <w:p w14:paraId="343C2F51" w14:textId="2304CDF3" w:rsidR="00BB0EFA" w:rsidRDefault="00BB0EFA" w:rsidP="00BB0EFA">
      <w:pPr>
        <w:tabs>
          <w:tab w:val="left" w:pos="9356"/>
        </w:tabs>
        <w:ind w:right="27"/>
        <w:rPr>
          <w:rFonts w:ascii="Aileron" w:hAnsi="Aileron"/>
          <w:szCs w:val="20"/>
          <w:lang w:val="en-GB"/>
        </w:rPr>
      </w:pPr>
      <w:r w:rsidRPr="00987591">
        <w:rPr>
          <w:rFonts w:ascii="Aileron" w:hAnsi="Aileron"/>
          <w:szCs w:val="20"/>
          <w:lang w:val="en-GB"/>
        </w:rPr>
        <w:t xml:space="preserve">The deadline for </w:t>
      </w:r>
      <w:r w:rsidR="00486B50">
        <w:rPr>
          <w:rFonts w:ascii="Aileron" w:hAnsi="Aileron"/>
          <w:szCs w:val="20"/>
          <w:lang w:val="en-GB"/>
        </w:rPr>
        <w:t>applications</w:t>
      </w:r>
      <w:r w:rsidR="007B5A4E" w:rsidRPr="00987591">
        <w:rPr>
          <w:rFonts w:ascii="Aileron" w:hAnsi="Aileron"/>
          <w:szCs w:val="20"/>
          <w:lang w:val="en-GB"/>
        </w:rPr>
        <w:t xml:space="preserve"> is </w:t>
      </w:r>
      <w:r w:rsidR="00291162">
        <w:rPr>
          <w:rFonts w:ascii="Aileron" w:hAnsi="Aileron"/>
          <w:szCs w:val="20"/>
          <w:lang w:val="en-GB"/>
        </w:rPr>
        <w:t xml:space="preserve">the </w:t>
      </w:r>
      <w:r w:rsidR="00291162" w:rsidRPr="00291162">
        <w:rPr>
          <w:rFonts w:ascii="Aileron" w:hAnsi="Aileron"/>
          <w:b/>
          <w:bCs/>
          <w:szCs w:val="20"/>
          <w:lang w:val="en-GB"/>
        </w:rPr>
        <w:t>1</w:t>
      </w:r>
      <w:r w:rsidR="00291162" w:rsidRPr="00291162">
        <w:rPr>
          <w:rFonts w:ascii="Aileron" w:hAnsi="Aileron"/>
          <w:b/>
          <w:bCs/>
          <w:szCs w:val="20"/>
          <w:vertAlign w:val="superscript"/>
          <w:lang w:val="en-GB"/>
        </w:rPr>
        <w:t>st</w:t>
      </w:r>
      <w:r w:rsidR="00291162" w:rsidRPr="00291162">
        <w:rPr>
          <w:rFonts w:ascii="Aileron" w:hAnsi="Aileron"/>
          <w:b/>
          <w:bCs/>
          <w:szCs w:val="20"/>
          <w:lang w:val="en-GB"/>
        </w:rPr>
        <w:t xml:space="preserve"> of</w:t>
      </w:r>
      <w:r w:rsidR="00291162">
        <w:rPr>
          <w:rFonts w:ascii="Aileron" w:hAnsi="Aileron"/>
          <w:szCs w:val="20"/>
          <w:lang w:val="en-GB"/>
        </w:rPr>
        <w:t xml:space="preserve"> </w:t>
      </w:r>
      <w:r w:rsidR="003D1F00" w:rsidRPr="00987591">
        <w:rPr>
          <w:rFonts w:ascii="Aileron" w:hAnsi="Aileron"/>
          <w:b/>
          <w:szCs w:val="20"/>
          <w:lang w:val="en-GB"/>
        </w:rPr>
        <w:t>May</w:t>
      </w:r>
      <w:r w:rsidR="00291162">
        <w:rPr>
          <w:rFonts w:ascii="Aileron" w:hAnsi="Aileron"/>
          <w:b/>
          <w:szCs w:val="20"/>
          <w:lang w:val="en-GB"/>
        </w:rPr>
        <w:t>,</w:t>
      </w:r>
      <w:r w:rsidR="003D1F00" w:rsidRPr="00987591">
        <w:rPr>
          <w:rFonts w:ascii="Aileron" w:hAnsi="Aileron"/>
          <w:b/>
          <w:szCs w:val="20"/>
          <w:lang w:val="en-GB"/>
        </w:rPr>
        <w:t xml:space="preserve"> 202</w:t>
      </w:r>
      <w:r w:rsidR="00DF0B8E">
        <w:rPr>
          <w:rFonts w:ascii="Aileron" w:hAnsi="Aileron"/>
          <w:b/>
          <w:szCs w:val="20"/>
          <w:lang w:val="en-GB"/>
        </w:rPr>
        <w:t>5</w:t>
      </w:r>
      <w:r w:rsidRPr="00DB0FBC">
        <w:rPr>
          <w:rFonts w:ascii="Aileron" w:hAnsi="Aileron"/>
          <w:szCs w:val="20"/>
          <w:lang w:val="en-GB"/>
        </w:rPr>
        <w:t xml:space="preserve">. </w:t>
      </w:r>
      <w:r w:rsidR="00486B50" w:rsidRPr="00DB0FBC">
        <w:rPr>
          <w:rFonts w:ascii="Aileron" w:hAnsi="Aileron"/>
          <w:szCs w:val="20"/>
          <w:lang w:val="en-GB"/>
        </w:rPr>
        <w:t>Pre-proposals</w:t>
      </w:r>
      <w:r w:rsidR="00486B50" w:rsidRPr="00DB0FBC">
        <w:t xml:space="preserve"> </w:t>
      </w:r>
      <w:r w:rsidR="00A767FC" w:rsidRPr="00DB0FBC">
        <w:rPr>
          <w:rFonts w:ascii="Aileron" w:hAnsi="Aileron"/>
          <w:szCs w:val="20"/>
          <w:lang w:val="en-GB"/>
        </w:rPr>
        <w:t xml:space="preserve">can be submitted in English and Spanish, in </w:t>
      </w:r>
      <w:r w:rsidR="00486B50" w:rsidRPr="00DB0FBC">
        <w:rPr>
          <w:rFonts w:ascii="Aileron" w:hAnsi="Aileron"/>
          <w:szCs w:val="20"/>
          <w:lang w:val="en-GB"/>
        </w:rPr>
        <w:t xml:space="preserve">a free </w:t>
      </w:r>
      <w:r w:rsidR="00A767FC" w:rsidRPr="00DB0FBC">
        <w:rPr>
          <w:rFonts w:ascii="Aileron" w:hAnsi="Aileron"/>
          <w:szCs w:val="20"/>
          <w:lang w:val="en-GB"/>
        </w:rPr>
        <w:t>Word format</w:t>
      </w:r>
      <w:r w:rsidR="00486B50" w:rsidRPr="00DB0FBC">
        <w:rPr>
          <w:rFonts w:ascii="Aileron" w:hAnsi="Aileron"/>
          <w:szCs w:val="20"/>
          <w:lang w:val="en-GB"/>
        </w:rPr>
        <w:t xml:space="preserve"> (.docx) and must be </w:t>
      </w:r>
      <w:r w:rsidRPr="00987591">
        <w:rPr>
          <w:rFonts w:ascii="Aileron" w:hAnsi="Aileron"/>
          <w:szCs w:val="20"/>
          <w:lang w:val="en-GB"/>
        </w:rPr>
        <w:t xml:space="preserve">sent to </w:t>
      </w:r>
      <w:hyperlink r:id="rId9" w:history="1">
        <w:r w:rsidR="00382872" w:rsidRPr="00987591">
          <w:rPr>
            <w:rStyle w:val="Hyperlink"/>
            <w:rFonts w:ascii="Aileron" w:hAnsi="Aileron"/>
            <w:szCs w:val="20"/>
            <w:lang w:val="en-GB"/>
          </w:rPr>
          <w:t>landacquisitionfund@iucn.nl</w:t>
        </w:r>
      </w:hyperlink>
      <w:r w:rsidR="00486B50">
        <w:rPr>
          <w:rStyle w:val="Hyperlink"/>
          <w:rFonts w:ascii="Aileron" w:hAnsi="Aileron"/>
          <w:szCs w:val="20"/>
          <w:lang w:val="en-GB"/>
        </w:rPr>
        <w:t>.</w:t>
      </w:r>
      <w:r w:rsidR="00EB17B2" w:rsidRPr="00987591">
        <w:rPr>
          <w:rFonts w:ascii="Aileron" w:hAnsi="Aileron"/>
          <w:szCs w:val="20"/>
          <w:lang w:val="en-GB"/>
        </w:rPr>
        <w:t xml:space="preserve"> </w:t>
      </w:r>
      <w:r w:rsidRPr="00987591">
        <w:rPr>
          <w:rFonts w:ascii="Aileron" w:hAnsi="Aileron"/>
          <w:szCs w:val="20"/>
          <w:lang w:val="en-GB"/>
        </w:rPr>
        <w:t xml:space="preserve">Questions about the procedure and content of proposals can be sent to the coordinator of the </w:t>
      </w:r>
      <w:r w:rsidR="00913BD8" w:rsidRPr="00987591">
        <w:rPr>
          <w:rFonts w:ascii="Aileron" w:hAnsi="Aileron"/>
          <w:szCs w:val="20"/>
          <w:lang w:val="en-GB"/>
        </w:rPr>
        <w:t>LAF</w:t>
      </w:r>
      <w:r w:rsidRPr="00987591">
        <w:rPr>
          <w:rFonts w:ascii="Aileron" w:hAnsi="Aileron"/>
          <w:szCs w:val="20"/>
          <w:lang w:val="en-GB"/>
        </w:rPr>
        <w:t xml:space="preserve"> </w:t>
      </w:r>
      <w:r w:rsidR="00345CAE" w:rsidRPr="00987591">
        <w:rPr>
          <w:rFonts w:ascii="Aileron" w:hAnsi="Aileron"/>
          <w:szCs w:val="20"/>
          <w:lang w:val="en-GB"/>
        </w:rPr>
        <w:t>(</w:t>
      </w:r>
      <w:hyperlink r:id="rId10" w:history="1">
        <w:r w:rsidRPr="00987591">
          <w:rPr>
            <w:rStyle w:val="Hyperlink"/>
            <w:rFonts w:ascii="Aileron" w:hAnsi="Aileron"/>
            <w:szCs w:val="20"/>
            <w:lang w:val="en-GB"/>
          </w:rPr>
          <w:t>marc.hoogeslag@iucn.nl</w:t>
        </w:r>
      </w:hyperlink>
      <w:r w:rsidRPr="00987591">
        <w:rPr>
          <w:rFonts w:ascii="Aileron" w:hAnsi="Aileron"/>
          <w:szCs w:val="20"/>
          <w:lang w:val="en-GB"/>
        </w:rPr>
        <w:t>)</w:t>
      </w:r>
      <w:r w:rsidR="00486B50">
        <w:rPr>
          <w:rFonts w:ascii="Aileron" w:hAnsi="Aileron"/>
          <w:szCs w:val="20"/>
          <w:lang w:val="en-GB"/>
        </w:rPr>
        <w:t>.</w:t>
      </w:r>
    </w:p>
    <w:p w14:paraId="3533BDB5" w14:textId="77777777" w:rsidR="00A767FC" w:rsidRDefault="00A767FC" w:rsidP="00BB0EFA">
      <w:pPr>
        <w:tabs>
          <w:tab w:val="left" w:pos="9356"/>
        </w:tabs>
        <w:ind w:right="27"/>
        <w:rPr>
          <w:rFonts w:ascii="Aileron" w:hAnsi="Aileron"/>
          <w:szCs w:val="20"/>
          <w:lang w:val="en-GB"/>
        </w:rPr>
      </w:pPr>
    </w:p>
    <w:p w14:paraId="2B3137F0" w14:textId="77777777" w:rsidR="00BB0EFA" w:rsidRPr="00987591" w:rsidRDefault="00BB0EFA" w:rsidP="00BB0EFA">
      <w:pPr>
        <w:tabs>
          <w:tab w:val="left" w:pos="9356"/>
        </w:tabs>
        <w:ind w:right="27"/>
        <w:rPr>
          <w:rFonts w:ascii="Aileron" w:hAnsi="Aileron"/>
          <w:szCs w:val="20"/>
          <w:lang w:val="en-GB"/>
        </w:rPr>
      </w:pPr>
      <w:r w:rsidRPr="00987591">
        <w:rPr>
          <w:rFonts w:ascii="Aileron" w:hAnsi="Aileron"/>
          <w:szCs w:val="20"/>
          <w:lang w:val="en-GB"/>
        </w:rPr>
        <w:t>III. Assessment &amp; selection</w:t>
      </w:r>
    </w:p>
    <w:p w14:paraId="1A3BBCF8" w14:textId="7D8A3632" w:rsidR="00BB0EFA" w:rsidRPr="00987591" w:rsidRDefault="00BB0EFA" w:rsidP="00BB0EFA">
      <w:pPr>
        <w:tabs>
          <w:tab w:val="left" w:pos="9356"/>
        </w:tabs>
        <w:ind w:right="27"/>
        <w:rPr>
          <w:rFonts w:ascii="Aileron" w:hAnsi="Aileron"/>
          <w:szCs w:val="20"/>
          <w:lang w:val="en-GB"/>
        </w:rPr>
      </w:pPr>
      <w:r w:rsidRPr="00987591">
        <w:rPr>
          <w:rFonts w:ascii="Aileron" w:hAnsi="Aileron"/>
          <w:szCs w:val="20"/>
          <w:lang w:val="en-GB"/>
        </w:rPr>
        <w:t xml:space="preserve">All pre-proposals are screened by IUCN NL, supported by an extensive global network of experts. </w:t>
      </w:r>
      <w:r w:rsidR="00BD4BBB" w:rsidRPr="00987591">
        <w:rPr>
          <w:rFonts w:ascii="Aileron" w:hAnsi="Aileron"/>
          <w:szCs w:val="20"/>
          <w:lang w:val="en-GB"/>
        </w:rPr>
        <w:t>We</w:t>
      </w:r>
      <w:r w:rsidRPr="00987591">
        <w:rPr>
          <w:rFonts w:ascii="Aileron" w:hAnsi="Aileron"/>
          <w:szCs w:val="20"/>
          <w:lang w:val="en-GB"/>
        </w:rPr>
        <w:t xml:space="preserve"> will invite a limited number of NGOs to submit a full proposal after a positive assessment of their pre-proposal. </w:t>
      </w:r>
    </w:p>
    <w:p w14:paraId="6A82D052" w14:textId="03DC40CC" w:rsidR="00382872" w:rsidRPr="00987591" w:rsidRDefault="00BB0EFA" w:rsidP="0027702A">
      <w:pPr>
        <w:spacing w:line="240" w:lineRule="auto"/>
        <w:rPr>
          <w:rFonts w:ascii="Aileron" w:hAnsi="Aileron"/>
          <w:szCs w:val="20"/>
          <w:lang w:val="en-GB"/>
        </w:rPr>
      </w:pPr>
      <w:r w:rsidRPr="00987591">
        <w:rPr>
          <w:rFonts w:ascii="Aileron" w:hAnsi="Aileron"/>
          <w:szCs w:val="20"/>
          <w:lang w:val="en-GB"/>
        </w:rPr>
        <w:t xml:space="preserve">The full proposals will be assessed by IUCN NL with assistance of an International Review Committee. A selection of these proposals will be awarded a grant. </w:t>
      </w:r>
      <w:r w:rsidR="00BD4BBB" w:rsidRPr="00987591">
        <w:rPr>
          <w:rFonts w:ascii="Aileron" w:hAnsi="Aileron"/>
          <w:szCs w:val="20"/>
          <w:lang w:val="en-GB"/>
        </w:rPr>
        <w:t xml:space="preserve"> Final decisions will be made in </w:t>
      </w:r>
      <w:r w:rsidR="003D1F00" w:rsidRPr="00987591">
        <w:rPr>
          <w:rFonts w:ascii="Aileron" w:hAnsi="Aileron"/>
          <w:b/>
          <w:szCs w:val="20"/>
          <w:lang w:val="en-GB"/>
        </w:rPr>
        <w:t xml:space="preserve">October </w:t>
      </w:r>
      <w:r w:rsidR="00BD4BBB" w:rsidRPr="00987591">
        <w:rPr>
          <w:rFonts w:ascii="Aileron" w:hAnsi="Aileron"/>
          <w:b/>
          <w:szCs w:val="20"/>
          <w:lang w:val="en-GB"/>
        </w:rPr>
        <w:t>202</w:t>
      </w:r>
      <w:r w:rsidR="00B241F1">
        <w:rPr>
          <w:rFonts w:ascii="Aileron" w:hAnsi="Aileron"/>
          <w:b/>
          <w:szCs w:val="20"/>
          <w:lang w:val="en-GB"/>
        </w:rPr>
        <w:t>5</w:t>
      </w:r>
      <w:r w:rsidR="00BD4BBB" w:rsidRPr="00987591">
        <w:rPr>
          <w:rFonts w:ascii="Aileron" w:hAnsi="Aileron"/>
          <w:b/>
          <w:szCs w:val="20"/>
          <w:lang w:val="en-GB"/>
        </w:rPr>
        <w:t>.</w:t>
      </w:r>
      <w:r w:rsidR="003D1F00" w:rsidRPr="00987591">
        <w:rPr>
          <w:rFonts w:ascii="Aileron" w:hAnsi="Aileron"/>
          <w:szCs w:val="20"/>
          <w:lang w:val="en-GB"/>
        </w:rPr>
        <w:t>Please note</w:t>
      </w:r>
      <w:r w:rsidR="00F86D5A" w:rsidRPr="00987591">
        <w:rPr>
          <w:rFonts w:ascii="Aileron" w:hAnsi="Aileron"/>
          <w:szCs w:val="20"/>
          <w:lang w:val="en-GB"/>
        </w:rPr>
        <w:t xml:space="preserve"> that</w:t>
      </w:r>
      <w:r w:rsidRPr="00987591">
        <w:rPr>
          <w:rFonts w:ascii="Aileron" w:hAnsi="Aileron"/>
          <w:szCs w:val="20"/>
          <w:lang w:val="en-GB"/>
        </w:rPr>
        <w:t xml:space="preserve"> an invitation to develop a full project proposal does in no way constitute a guarantee that the project will be funded.</w:t>
      </w:r>
    </w:p>
    <w:p w14:paraId="24514CAF" w14:textId="77777777" w:rsidR="00382872" w:rsidRDefault="00382872" w:rsidP="0027702A">
      <w:pPr>
        <w:spacing w:line="240" w:lineRule="auto"/>
        <w:rPr>
          <w:rFonts w:ascii="Aileron" w:hAnsi="Aileron"/>
          <w:szCs w:val="20"/>
          <w:lang w:val="en-GB"/>
        </w:rPr>
      </w:pPr>
    </w:p>
    <w:p w14:paraId="586A8BEC" w14:textId="77777777" w:rsidR="00062728" w:rsidRPr="00987591" w:rsidRDefault="00062728" w:rsidP="0027702A">
      <w:pPr>
        <w:spacing w:line="240" w:lineRule="auto"/>
        <w:rPr>
          <w:rFonts w:ascii="Aileron" w:hAnsi="Aileron"/>
          <w:szCs w:val="20"/>
          <w:lang w:val="en-GB"/>
        </w:rPr>
      </w:pPr>
    </w:p>
    <w:p w14:paraId="7B7435C7" w14:textId="77777777" w:rsidR="003B40E2" w:rsidRDefault="00382872" w:rsidP="0027702A">
      <w:pPr>
        <w:spacing w:line="240" w:lineRule="auto"/>
        <w:rPr>
          <w:rFonts w:ascii="Aileron" w:hAnsi="Aileron"/>
          <w:szCs w:val="20"/>
          <w:lang w:val="en-GB"/>
        </w:rPr>
      </w:pPr>
      <w:r w:rsidRPr="00987591">
        <w:rPr>
          <w:rFonts w:ascii="Aileron" w:hAnsi="Aileron"/>
          <w:szCs w:val="20"/>
          <w:lang w:val="en-GB"/>
        </w:rPr>
        <w:tab/>
      </w:r>
      <w:r w:rsidRPr="00987591">
        <w:rPr>
          <w:rFonts w:ascii="Aileron" w:hAnsi="Aileron"/>
          <w:szCs w:val="20"/>
          <w:lang w:val="en-GB"/>
        </w:rPr>
        <w:tab/>
      </w:r>
      <w:r w:rsidRPr="00987591">
        <w:rPr>
          <w:rFonts w:ascii="Aileron" w:hAnsi="Aileron"/>
          <w:szCs w:val="20"/>
          <w:lang w:val="en-GB"/>
        </w:rPr>
        <w:tab/>
      </w:r>
      <w:r w:rsidRPr="00987591">
        <w:rPr>
          <w:rFonts w:ascii="Aileron" w:hAnsi="Aileron"/>
          <w:szCs w:val="20"/>
          <w:lang w:val="en-GB"/>
        </w:rPr>
        <w:tab/>
      </w:r>
      <w:r w:rsidRPr="00987591">
        <w:rPr>
          <w:rFonts w:ascii="Aileron" w:hAnsi="Aileron"/>
          <w:szCs w:val="20"/>
          <w:lang w:val="en-GB"/>
        </w:rPr>
        <w:tab/>
      </w:r>
      <w:r w:rsidRPr="00987591">
        <w:rPr>
          <w:rFonts w:ascii="Aileron" w:hAnsi="Aileron"/>
          <w:szCs w:val="20"/>
          <w:lang w:val="en-GB"/>
        </w:rPr>
        <w:tab/>
      </w:r>
      <w:r w:rsidRPr="00987591">
        <w:rPr>
          <w:rFonts w:ascii="Aileron" w:hAnsi="Aileron"/>
          <w:szCs w:val="20"/>
          <w:lang w:val="en-GB"/>
        </w:rPr>
        <w:tab/>
      </w:r>
      <w:r w:rsidRPr="00987591">
        <w:rPr>
          <w:rFonts w:ascii="Aileron" w:hAnsi="Aileron"/>
          <w:szCs w:val="20"/>
          <w:lang w:val="en-GB"/>
        </w:rPr>
        <w:tab/>
      </w:r>
      <w:r w:rsidRPr="00987591">
        <w:rPr>
          <w:rFonts w:ascii="Aileron" w:hAnsi="Aileron"/>
          <w:szCs w:val="20"/>
          <w:lang w:val="en-GB"/>
        </w:rPr>
        <w:tab/>
      </w:r>
      <w:r w:rsidRPr="00987591">
        <w:rPr>
          <w:rFonts w:ascii="Aileron" w:hAnsi="Aileron"/>
          <w:szCs w:val="20"/>
          <w:lang w:val="en-GB"/>
        </w:rPr>
        <w:tab/>
      </w:r>
      <w:r w:rsidRPr="00987591">
        <w:rPr>
          <w:rFonts w:ascii="Aileron" w:hAnsi="Aileron"/>
          <w:szCs w:val="20"/>
          <w:lang w:val="en-GB"/>
        </w:rPr>
        <w:tab/>
      </w:r>
      <w:r w:rsidRPr="00987591">
        <w:rPr>
          <w:rFonts w:ascii="Aileron" w:hAnsi="Aileron"/>
          <w:szCs w:val="20"/>
          <w:lang w:val="en-GB"/>
        </w:rPr>
        <w:tab/>
      </w:r>
      <w:r w:rsidR="00A767FC">
        <w:rPr>
          <w:rFonts w:ascii="Aileron" w:hAnsi="Aileron"/>
          <w:szCs w:val="20"/>
          <w:lang w:val="en-GB"/>
        </w:rPr>
        <w:t xml:space="preserve">           </w:t>
      </w:r>
    </w:p>
    <w:p w14:paraId="19A5FBF9" w14:textId="0FC0364F" w:rsidR="003B40E2" w:rsidRDefault="003B40E2">
      <w:pPr>
        <w:spacing w:line="240" w:lineRule="auto"/>
        <w:rPr>
          <w:rFonts w:ascii="Aileron" w:hAnsi="Aileron"/>
          <w:szCs w:val="20"/>
          <w:lang w:val="en-GB"/>
        </w:rPr>
      </w:pPr>
    </w:p>
    <w:p w14:paraId="3761FA00" w14:textId="77777777" w:rsidR="00DB0FBC" w:rsidRDefault="00DB0FBC">
      <w:pPr>
        <w:spacing w:line="240" w:lineRule="auto"/>
        <w:rPr>
          <w:rFonts w:ascii="Aileron" w:hAnsi="Aileron"/>
          <w:szCs w:val="20"/>
          <w:lang w:val="en-GB"/>
        </w:rPr>
      </w:pPr>
      <w:r>
        <w:rPr>
          <w:rFonts w:ascii="Aileron" w:hAnsi="Aileron"/>
          <w:szCs w:val="20"/>
          <w:lang w:val="en-GB"/>
        </w:rPr>
        <w:br w:type="page"/>
      </w:r>
    </w:p>
    <w:p w14:paraId="06131DE9" w14:textId="0B968EA4" w:rsidR="00382872" w:rsidRPr="00987591" w:rsidRDefault="00382872" w:rsidP="0027702A">
      <w:pPr>
        <w:spacing w:line="240" w:lineRule="auto"/>
        <w:rPr>
          <w:rFonts w:ascii="Aileron" w:hAnsi="Aileron"/>
          <w:szCs w:val="20"/>
          <w:lang w:val="en-GB"/>
        </w:rPr>
      </w:pPr>
      <w:r w:rsidRPr="00987591">
        <w:rPr>
          <w:rFonts w:ascii="Aileron" w:hAnsi="Aileron"/>
          <w:szCs w:val="20"/>
          <w:lang w:val="en-GB"/>
        </w:rPr>
        <w:lastRenderedPageBreak/>
        <w:t>A</w:t>
      </w:r>
      <w:r w:rsidR="00DB0FBC">
        <w:rPr>
          <w:rFonts w:ascii="Aileron" w:hAnsi="Aileron"/>
          <w:szCs w:val="20"/>
          <w:lang w:val="en-GB"/>
        </w:rPr>
        <w:t>ppendix 1</w:t>
      </w:r>
    </w:p>
    <w:p w14:paraId="1185EEA4" w14:textId="77777777" w:rsidR="00382872" w:rsidRPr="00987591" w:rsidRDefault="00382872" w:rsidP="000D64C1">
      <w:pPr>
        <w:tabs>
          <w:tab w:val="left" w:pos="9356"/>
        </w:tabs>
        <w:ind w:right="27"/>
        <w:rPr>
          <w:rFonts w:ascii="Aileron" w:hAnsi="Aileron"/>
          <w:b/>
          <w:color w:val="0098C3"/>
          <w:sz w:val="24"/>
          <w:lang w:val="en-GB"/>
        </w:rPr>
      </w:pPr>
    </w:p>
    <w:p w14:paraId="01B79720" w14:textId="77777777" w:rsidR="000D64C1" w:rsidRPr="00987591" w:rsidRDefault="000D64C1" w:rsidP="000D64C1">
      <w:pPr>
        <w:tabs>
          <w:tab w:val="left" w:pos="9356"/>
        </w:tabs>
        <w:ind w:right="27"/>
        <w:rPr>
          <w:rFonts w:ascii="Aileron" w:hAnsi="Aileron"/>
          <w:b/>
          <w:color w:val="0098C3"/>
          <w:sz w:val="24"/>
          <w:lang w:val="en-GB"/>
        </w:rPr>
      </w:pPr>
      <w:r w:rsidRPr="00987591">
        <w:rPr>
          <w:rFonts w:ascii="Aileron" w:hAnsi="Aileron"/>
          <w:b/>
          <w:color w:val="0098C3"/>
          <w:sz w:val="24"/>
          <w:lang w:val="en-GB"/>
        </w:rPr>
        <w:t>Flow chart of application process</w:t>
      </w:r>
    </w:p>
    <w:p w14:paraId="7B2D6496" w14:textId="77777777" w:rsidR="000D64C1" w:rsidRPr="00987591" w:rsidRDefault="000D64C1" w:rsidP="00BB0EFA">
      <w:pPr>
        <w:spacing w:line="240" w:lineRule="auto"/>
        <w:rPr>
          <w:rFonts w:ascii="Aileron" w:hAnsi="Aileron"/>
          <w:b/>
          <w:szCs w:val="20"/>
        </w:rPr>
      </w:pPr>
    </w:p>
    <w:p w14:paraId="1778D704" w14:textId="77777777" w:rsidR="00F23142" w:rsidRPr="00987591" w:rsidRDefault="00F23142" w:rsidP="00BB0EFA">
      <w:pPr>
        <w:spacing w:line="240" w:lineRule="auto"/>
        <w:rPr>
          <w:rFonts w:ascii="Aileron" w:hAnsi="Aileron"/>
          <w:b/>
          <w:szCs w:val="20"/>
        </w:rPr>
      </w:pPr>
    </w:p>
    <w:p w14:paraId="11DD7D10" w14:textId="77777777" w:rsidR="00F23142" w:rsidRPr="00987591" w:rsidRDefault="000D64C1" w:rsidP="000D64C1">
      <w:pPr>
        <w:spacing w:line="240" w:lineRule="auto"/>
        <w:jc w:val="center"/>
        <w:rPr>
          <w:rFonts w:ascii="Aileron" w:hAnsi="Aileron"/>
          <w:b/>
          <w:szCs w:val="20"/>
        </w:rPr>
      </w:pPr>
      <w:r w:rsidRPr="00987591">
        <w:rPr>
          <w:rFonts w:ascii="Aileron" w:hAnsi="Aileron"/>
          <w:b/>
          <w:noProof/>
          <w:szCs w:val="20"/>
        </w:rPr>
        <w:drawing>
          <wp:inline distT="0" distB="0" distL="0" distR="0" wp14:anchorId="5C468889" wp14:editId="18F0DED1">
            <wp:extent cx="5330808" cy="6866627"/>
            <wp:effectExtent l="0" t="0" r="3810" b="0"/>
            <wp:docPr id="1" name="Picture 1" descr="F:\Projecten\SPN\Administratie en Planning\Criteria\Criteria SPN opmaak\SPN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jecten\SPN\Administratie en Planning\Criteria\Criteria SPN opmaak\SPN blanco.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9236"/>
                    <a:stretch/>
                  </pic:blipFill>
                  <pic:spPr bwMode="auto">
                    <a:xfrm>
                      <a:off x="0" y="0"/>
                      <a:ext cx="5330825" cy="6866649"/>
                    </a:xfrm>
                    <a:prstGeom prst="rect">
                      <a:avLst/>
                    </a:prstGeom>
                    <a:noFill/>
                    <a:ln>
                      <a:noFill/>
                    </a:ln>
                    <a:extLst>
                      <a:ext uri="{53640926-AAD7-44D8-BBD7-CCE9431645EC}">
                        <a14:shadowObscured xmlns:a14="http://schemas.microsoft.com/office/drawing/2010/main"/>
                      </a:ext>
                    </a:extLst>
                  </pic:spPr>
                </pic:pic>
              </a:graphicData>
            </a:graphic>
          </wp:inline>
        </w:drawing>
      </w:r>
    </w:p>
    <w:p w14:paraId="791382A9" w14:textId="77777777" w:rsidR="00F23142" w:rsidRPr="00987591" w:rsidRDefault="00F23142" w:rsidP="00BB0EFA">
      <w:pPr>
        <w:spacing w:line="240" w:lineRule="auto"/>
        <w:rPr>
          <w:rFonts w:ascii="Aileron" w:hAnsi="Aileron"/>
          <w:b/>
          <w:szCs w:val="20"/>
        </w:rPr>
      </w:pPr>
    </w:p>
    <w:p w14:paraId="27089A9C" w14:textId="77777777" w:rsidR="003B40E2" w:rsidRDefault="003B40E2">
      <w:pPr>
        <w:spacing w:line="240" w:lineRule="auto"/>
        <w:rPr>
          <w:rFonts w:ascii="Aileron" w:hAnsi="Aileron"/>
          <w:smallCaps/>
          <w:szCs w:val="20"/>
          <w:lang w:val="en-GB"/>
        </w:rPr>
      </w:pPr>
      <w:r>
        <w:rPr>
          <w:rFonts w:ascii="Aileron" w:hAnsi="Aileron"/>
          <w:b/>
          <w:szCs w:val="20"/>
          <w:lang w:val="en-GB"/>
        </w:rPr>
        <w:br w:type="page"/>
      </w:r>
    </w:p>
    <w:p w14:paraId="5ACA5BCB" w14:textId="459F8D7D" w:rsidR="003B40E2" w:rsidRDefault="006C62A0">
      <w:pPr>
        <w:spacing w:line="240" w:lineRule="auto"/>
        <w:rPr>
          <w:rFonts w:ascii="Aileron" w:hAnsi="Aileron"/>
          <w:b/>
          <w:color w:val="0098C3"/>
          <w:sz w:val="24"/>
          <w:lang w:val="en-GB"/>
        </w:rPr>
      </w:pPr>
      <w:r>
        <w:rPr>
          <w:rFonts w:ascii="Aileron" w:hAnsi="Aileron"/>
          <w:szCs w:val="20"/>
          <w:lang w:val="en-GB"/>
        </w:rPr>
        <w:lastRenderedPageBreak/>
        <w:t>A</w:t>
      </w:r>
      <w:r w:rsidR="000D64C1" w:rsidRPr="00987591">
        <w:rPr>
          <w:rFonts w:ascii="Aileron" w:hAnsi="Aileron"/>
          <w:szCs w:val="20"/>
          <w:lang w:val="en-GB"/>
        </w:rPr>
        <w:t>ppendix 2</w:t>
      </w:r>
    </w:p>
    <w:p w14:paraId="29EAE034" w14:textId="77777777" w:rsidR="00DB0FBC" w:rsidRDefault="00DB0FBC" w:rsidP="00BB0EFA">
      <w:pPr>
        <w:tabs>
          <w:tab w:val="left" w:pos="9356"/>
        </w:tabs>
        <w:ind w:right="27"/>
        <w:rPr>
          <w:rFonts w:ascii="Aileron" w:hAnsi="Aileron"/>
          <w:b/>
          <w:color w:val="0098C3"/>
          <w:sz w:val="24"/>
          <w:lang w:val="en-GB"/>
        </w:rPr>
      </w:pPr>
    </w:p>
    <w:p w14:paraId="725DC9D0" w14:textId="6B4896B4" w:rsidR="00BB0EFA" w:rsidRPr="00987591" w:rsidRDefault="00BB0EFA" w:rsidP="00BB0EFA">
      <w:pPr>
        <w:tabs>
          <w:tab w:val="left" w:pos="9356"/>
        </w:tabs>
        <w:ind w:right="27"/>
        <w:rPr>
          <w:rFonts w:ascii="Aileron" w:hAnsi="Aileron"/>
          <w:b/>
          <w:color w:val="0098C3"/>
          <w:sz w:val="24"/>
          <w:lang w:val="en-GB"/>
        </w:rPr>
      </w:pPr>
      <w:r w:rsidRPr="00987591">
        <w:rPr>
          <w:rFonts w:ascii="Aileron" w:hAnsi="Aileron"/>
          <w:b/>
          <w:color w:val="0098C3"/>
          <w:sz w:val="24"/>
          <w:lang w:val="en-GB"/>
        </w:rPr>
        <w:t>Format for pre-proposals</w:t>
      </w:r>
    </w:p>
    <w:p w14:paraId="6B7769BC" w14:textId="77777777" w:rsidR="0027702A" w:rsidRPr="00987591" w:rsidRDefault="0027702A" w:rsidP="00BB0EFA">
      <w:pPr>
        <w:tabs>
          <w:tab w:val="left" w:pos="9356"/>
        </w:tabs>
        <w:ind w:right="27"/>
        <w:rPr>
          <w:rFonts w:ascii="Aileron" w:hAnsi="Aileron"/>
          <w:szCs w:val="20"/>
          <w:lang w:val="en-GB"/>
        </w:rPr>
      </w:pPr>
    </w:p>
    <w:p w14:paraId="6D2BB5B5" w14:textId="4F4B9EA9" w:rsidR="00BD4BBB" w:rsidRPr="00987591" w:rsidRDefault="00382872" w:rsidP="00BB0EFA">
      <w:pPr>
        <w:tabs>
          <w:tab w:val="left" w:pos="9356"/>
        </w:tabs>
        <w:ind w:right="27"/>
        <w:rPr>
          <w:rFonts w:ascii="Aileron" w:hAnsi="Aileron"/>
          <w:color w:val="0098C3"/>
          <w:szCs w:val="20"/>
          <w:lang w:val="en-GB"/>
        </w:rPr>
      </w:pPr>
      <w:r w:rsidRPr="00987591">
        <w:rPr>
          <w:rFonts w:ascii="Aileron" w:hAnsi="Aileron"/>
          <w:szCs w:val="20"/>
          <w:lang w:val="en-GB"/>
        </w:rPr>
        <w:t>KEY I</w:t>
      </w:r>
      <w:r w:rsidR="00BD4BBB" w:rsidRPr="00987591">
        <w:rPr>
          <w:rFonts w:ascii="Aileron" w:hAnsi="Aileron"/>
          <w:szCs w:val="20"/>
          <w:lang w:val="en-GB"/>
        </w:rPr>
        <w:t>NFO</w:t>
      </w:r>
    </w:p>
    <w:tbl>
      <w:tblPr>
        <w:tblStyle w:val="TableGrid"/>
        <w:tblW w:w="0" w:type="auto"/>
        <w:tblLook w:val="04A0" w:firstRow="1" w:lastRow="0" w:firstColumn="1" w:lastColumn="0" w:noHBand="0" w:noVBand="1"/>
      </w:tblPr>
      <w:tblGrid>
        <w:gridCol w:w="1980"/>
        <w:gridCol w:w="1559"/>
        <w:gridCol w:w="2336"/>
        <w:gridCol w:w="357"/>
        <w:gridCol w:w="3539"/>
      </w:tblGrid>
      <w:tr w:rsidR="00A936D1" w:rsidRPr="00987591" w14:paraId="158C9084" w14:textId="1F5D436B" w:rsidTr="00DB0FBC">
        <w:tc>
          <w:tcPr>
            <w:tcW w:w="1980" w:type="dxa"/>
          </w:tcPr>
          <w:p w14:paraId="6B61A89B" w14:textId="44951A60" w:rsidR="00A936D1" w:rsidRPr="00DB0FBC" w:rsidRDefault="00A936D1" w:rsidP="00BB0EFA">
            <w:pPr>
              <w:tabs>
                <w:tab w:val="left" w:pos="9356"/>
              </w:tabs>
              <w:ind w:right="27"/>
              <w:rPr>
                <w:rFonts w:ascii="Aileron" w:hAnsi="Aileron"/>
                <w:b/>
                <w:sz w:val="18"/>
                <w:szCs w:val="18"/>
                <w:lang w:val="en-GB"/>
              </w:rPr>
            </w:pPr>
            <w:r w:rsidRPr="00DB0FBC">
              <w:rPr>
                <w:rFonts w:ascii="Aileron" w:hAnsi="Aileron"/>
                <w:b/>
                <w:sz w:val="18"/>
                <w:szCs w:val="18"/>
                <w:lang w:val="en-GB"/>
              </w:rPr>
              <w:t>Project title</w:t>
            </w:r>
          </w:p>
        </w:tc>
        <w:tc>
          <w:tcPr>
            <w:tcW w:w="7791" w:type="dxa"/>
            <w:gridSpan w:val="4"/>
          </w:tcPr>
          <w:p w14:paraId="57F017D7" w14:textId="77777777" w:rsidR="00A936D1" w:rsidRPr="00987591" w:rsidRDefault="00A936D1" w:rsidP="00BB0EFA">
            <w:pPr>
              <w:tabs>
                <w:tab w:val="left" w:pos="9356"/>
              </w:tabs>
              <w:ind w:right="27"/>
              <w:rPr>
                <w:rFonts w:ascii="Aileron" w:hAnsi="Aileron"/>
                <w:szCs w:val="20"/>
                <w:lang w:val="en-GB"/>
              </w:rPr>
            </w:pPr>
          </w:p>
        </w:tc>
      </w:tr>
      <w:tr w:rsidR="00A936D1" w:rsidRPr="00987591" w14:paraId="3E3F3703" w14:textId="30CF873F" w:rsidTr="00DB0FBC">
        <w:tc>
          <w:tcPr>
            <w:tcW w:w="1980" w:type="dxa"/>
          </w:tcPr>
          <w:p w14:paraId="5D9769A9" w14:textId="30DCD2C8" w:rsidR="00A936D1" w:rsidRPr="00DB0FBC" w:rsidRDefault="00A936D1" w:rsidP="00BB0EFA">
            <w:pPr>
              <w:tabs>
                <w:tab w:val="left" w:pos="9356"/>
              </w:tabs>
              <w:ind w:right="27"/>
              <w:rPr>
                <w:rFonts w:ascii="Aileron" w:hAnsi="Aileron"/>
                <w:b/>
                <w:sz w:val="18"/>
                <w:szCs w:val="18"/>
                <w:lang w:val="en-GB"/>
              </w:rPr>
            </w:pPr>
            <w:r w:rsidRPr="00DB0FBC">
              <w:rPr>
                <w:rFonts w:ascii="Aileron" w:hAnsi="Aileron"/>
                <w:b/>
                <w:sz w:val="18"/>
                <w:szCs w:val="18"/>
                <w:lang w:val="en-GB"/>
              </w:rPr>
              <w:t>NGO</w:t>
            </w:r>
          </w:p>
        </w:tc>
        <w:tc>
          <w:tcPr>
            <w:tcW w:w="7791" w:type="dxa"/>
            <w:gridSpan w:val="4"/>
          </w:tcPr>
          <w:p w14:paraId="24844432" w14:textId="77777777" w:rsidR="00A936D1" w:rsidRPr="00987591" w:rsidRDefault="00A936D1" w:rsidP="00BB0EFA">
            <w:pPr>
              <w:tabs>
                <w:tab w:val="left" w:pos="9356"/>
              </w:tabs>
              <w:ind w:right="27"/>
              <w:rPr>
                <w:rFonts w:ascii="Aileron" w:hAnsi="Aileron"/>
                <w:szCs w:val="20"/>
                <w:lang w:val="en-GB"/>
              </w:rPr>
            </w:pPr>
          </w:p>
        </w:tc>
      </w:tr>
      <w:tr w:rsidR="00A936D1" w:rsidRPr="00987591" w14:paraId="7F82CC7B" w14:textId="0138F082" w:rsidTr="00DB0FBC">
        <w:tc>
          <w:tcPr>
            <w:tcW w:w="1980" w:type="dxa"/>
          </w:tcPr>
          <w:p w14:paraId="4C90DA57" w14:textId="5D85DBC0" w:rsidR="00A936D1" w:rsidRPr="00DB0FBC" w:rsidRDefault="00A936D1" w:rsidP="00BB0EFA">
            <w:pPr>
              <w:tabs>
                <w:tab w:val="left" w:pos="9356"/>
              </w:tabs>
              <w:ind w:right="27"/>
              <w:rPr>
                <w:rFonts w:ascii="Aileron" w:hAnsi="Aileron"/>
                <w:b/>
                <w:sz w:val="18"/>
                <w:szCs w:val="18"/>
                <w:lang w:val="en-GB"/>
              </w:rPr>
            </w:pPr>
            <w:r w:rsidRPr="00DB0FBC">
              <w:rPr>
                <w:rFonts w:ascii="Aileron" w:hAnsi="Aileron"/>
                <w:b/>
                <w:sz w:val="18"/>
                <w:szCs w:val="18"/>
                <w:lang w:val="en-GB"/>
              </w:rPr>
              <w:t>Country</w:t>
            </w:r>
          </w:p>
        </w:tc>
        <w:tc>
          <w:tcPr>
            <w:tcW w:w="7791" w:type="dxa"/>
            <w:gridSpan w:val="4"/>
          </w:tcPr>
          <w:p w14:paraId="006F6380" w14:textId="77777777" w:rsidR="00A936D1" w:rsidRPr="00987591" w:rsidRDefault="00A936D1" w:rsidP="00BB0EFA">
            <w:pPr>
              <w:tabs>
                <w:tab w:val="left" w:pos="9356"/>
              </w:tabs>
              <w:ind w:right="27"/>
              <w:rPr>
                <w:rFonts w:ascii="Aileron" w:hAnsi="Aileron"/>
                <w:szCs w:val="20"/>
                <w:lang w:val="en-GB"/>
              </w:rPr>
            </w:pPr>
          </w:p>
        </w:tc>
      </w:tr>
      <w:tr w:rsidR="00A936D1" w:rsidRPr="00987591" w14:paraId="0F11F419" w14:textId="4C48E8C9" w:rsidTr="00DB0FBC">
        <w:trPr>
          <w:trHeight w:val="1181"/>
        </w:trPr>
        <w:tc>
          <w:tcPr>
            <w:tcW w:w="1980" w:type="dxa"/>
          </w:tcPr>
          <w:p w14:paraId="57EB7D19" w14:textId="5D247B43" w:rsidR="00A936D1" w:rsidRPr="00DB0FBC" w:rsidRDefault="00A936D1" w:rsidP="00611F25">
            <w:pPr>
              <w:tabs>
                <w:tab w:val="left" w:pos="9356"/>
              </w:tabs>
              <w:ind w:right="27"/>
              <w:rPr>
                <w:rFonts w:ascii="Aileron" w:hAnsi="Aileron"/>
                <w:b/>
                <w:sz w:val="18"/>
                <w:szCs w:val="18"/>
                <w:lang w:val="en-GB"/>
              </w:rPr>
            </w:pPr>
          </w:p>
        </w:tc>
        <w:tc>
          <w:tcPr>
            <w:tcW w:w="1559" w:type="dxa"/>
          </w:tcPr>
          <w:p w14:paraId="10D4224A" w14:textId="55755B52" w:rsidR="00A936D1" w:rsidRPr="00987591" w:rsidRDefault="0027038B" w:rsidP="00BB0EFA">
            <w:pPr>
              <w:tabs>
                <w:tab w:val="left" w:pos="9356"/>
              </w:tabs>
              <w:ind w:right="27"/>
              <w:rPr>
                <w:rFonts w:ascii="Aileron" w:hAnsi="Aileron"/>
                <w:sz w:val="20"/>
                <w:szCs w:val="20"/>
                <w:lang w:val="en-GB"/>
              </w:rPr>
            </w:pPr>
            <w:sdt>
              <w:sdtPr>
                <w:rPr>
                  <w:rFonts w:ascii="Aileron" w:hAnsi="Aileron"/>
                  <w:szCs w:val="20"/>
                  <w:lang w:val="en-GB"/>
                </w:rPr>
                <w:id w:val="-1758818817"/>
                <w14:checkbox>
                  <w14:checked w14:val="0"/>
                  <w14:checkedState w14:val="2612" w14:font="MS Gothic"/>
                  <w14:uncheckedState w14:val="2610" w14:font="MS Gothic"/>
                </w14:checkbox>
              </w:sdtPr>
              <w:sdtEndPr/>
              <w:sdtContent>
                <w:r w:rsidR="003F3A35">
                  <w:rPr>
                    <w:rFonts w:ascii="MS Gothic" w:eastAsia="MS Gothic" w:hAnsi="MS Gothic" w:hint="eastAsia"/>
                    <w:sz w:val="20"/>
                    <w:szCs w:val="20"/>
                    <w:lang w:val="en-GB"/>
                  </w:rPr>
                  <w:t>☐</w:t>
                </w:r>
              </w:sdtContent>
            </w:sdt>
            <w:r w:rsidR="00A936D1">
              <w:rPr>
                <w:rFonts w:ascii="Aileron" w:hAnsi="Aileron"/>
                <w:sz w:val="20"/>
                <w:szCs w:val="20"/>
                <w:lang w:val="en-GB"/>
              </w:rPr>
              <w:t xml:space="preserve"> Purchase</w:t>
            </w:r>
          </w:p>
          <w:p w14:paraId="3534288E" w14:textId="77777777" w:rsidR="00A936D1" w:rsidRDefault="00A936D1" w:rsidP="00BB0EFA">
            <w:pPr>
              <w:tabs>
                <w:tab w:val="left" w:pos="9356"/>
              </w:tabs>
              <w:ind w:right="27"/>
              <w:rPr>
                <w:rFonts w:ascii="Aileron" w:hAnsi="Aileron"/>
                <w:szCs w:val="20"/>
                <w:lang w:val="en-GB"/>
              </w:rPr>
            </w:pPr>
          </w:p>
          <w:p w14:paraId="2D04A7DA" w14:textId="77777777" w:rsidR="00A936D1" w:rsidRDefault="00A936D1" w:rsidP="00BB0EFA">
            <w:pPr>
              <w:tabs>
                <w:tab w:val="left" w:pos="9356"/>
              </w:tabs>
              <w:ind w:right="27"/>
              <w:rPr>
                <w:rFonts w:ascii="Aileron" w:hAnsi="Aileron"/>
                <w:szCs w:val="20"/>
                <w:lang w:val="en-GB"/>
              </w:rPr>
            </w:pPr>
          </w:p>
          <w:p w14:paraId="002B1003" w14:textId="5B99A742" w:rsidR="00A936D1" w:rsidRPr="00987591" w:rsidRDefault="00A936D1" w:rsidP="00BB0EFA">
            <w:pPr>
              <w:tabs>
                <w:tab w:val="left" w:pos="9356"/>
              </w:tabs>
              <w:ind w:right="27"/>
              <w:rPr>
                <w:rFonts w:ascii="Aileron" w:hAnsi="Aileron"/>
                <w:sz w:val="20"/>
                <w:szCs w:val="20"/>
                <w:lang w:val="en-GB"/>
              </w:rPr>
            </w:pPr>
          </w:p>
        </w:tc>
        <w:tc>
          <w:tcPr>
            <w:tcW w:w="2693" w:type="dxa"/>
            <w:gridSpan w:val="2"/>
          </w:tcPr>
          <w:p w14:paraId="3918D4EA" w14:textId="77777777" w:rsidR="00A936D1" w:rsidRDefault="0027038B" w:rsidP="00BB0EFA">
            <w:pPr>
              <w:tabs>
                <w:tab w:val="left" w:pos="9356"/>
              </w:tabs>
              <w:ind w:right="27"/>
              <w:rPr>
                <w:rFonts w:ascii="Aileron" w:hAnsi="Aileron"/>
                <w:sz w:val="20"/>
                <w:szCs w:val="20"/>
                <w:lang w:val="en-GB"/>
              </w:rPr>
            </w:pPr>
            <w:sdt>
              <w:sdtPr>
                <w:rPr>
                  <w:rFonts w:ascii="Aileron" w:hAnsi="Aileron"/>
                  <w:szCs w:val="20"/>
                  <w:lang w:val="en-GB"/>
                </w:rPr>
                <w:id w:val="-523329412"/>
                <w14:checkbox>
                  <w14:checked w14:val="0"/>
                  <w14:checkedState w14:val="2612" w14:font="MS Gothic"/>
                  <w14:uncheckedState w14:val="2610" w14:font="MS Gothic"/>
                </w14:checkbox>
              </w:sdtPr>
              <w:sdtEndPr/>
              <w:sdtContent>
                <w:r w:rsidR="00A936D1">
                  <w:rPr>
                    <w:rFonts w:ascii="MS Gothic" w:eastAsia="MS Gothic" w:hAnsi="MS Gothic" w:hint="eastAsia"/>
                    <w:sz w:val="20"/>
                    <w:szCs w:val="20"/>
                    <w:lang w:val="en-GB"/>
                  </w:rPr>
                  <w:t>☐</w:t>
                </w:r>
              </w:sdtContent>
            </w:sdt>
            <w:r w:rsidR="00A936D1">
              <w:rPr>
                <w:rFonts w:ascii="Aileron" w:hAnsi="Aileron"/>
                <w:sz w:val="20"/>
                <w:szCs w:val="20"/>
                <w:lang w:val="en-GB"/>
              </w:rPr>
              <w:t xml:space="preserve"> Lease </w:t>
            </w:r>
          </w:p>
          <w:p w14:paraId="12EE02AE" w14:textId="05117683" w:rsidR="00A936D1" w:rsidRPr="00DB0FBC" w:rsidRDefault="00A936D1" w:rsidP="00BB0EFA">
            <w:pPr>
              <w:tabs>
                <w:tab w:val="left" w:pos="9356"/>
              </w:tabs>
              <w:ind w:right="27"/>
              <w:rPr>
                <w:rFonts w:ascii="Aileron" w:hAnsi="Aileron"/>
                <w:i/>
                <w:sz w:val="20"/>
                <w:szCs w:val="20"/>
                <w:lang w:val="en-GB"/>
              </w:rPr>
            </w:pPr>
            <w:r w:rsidRPr="00DB0FBC">
              <w:rPr>
                <w:rFonts w:ascii="Aileron" w:hAnsi="Aileron"/>
                <w:i/>
                <w:sz w:val="20"/>
                <w:szCs w:val="20"/>
                <w:lang w:val="en-GB"/>
              </w:rPr>
              <w:t xml:space="preserve">(include lease term </w:t>
            </w:r>
            <w:r>
              <w:rPr>
                <w:rFonts w:ascii="Aileron" w:hAnsi="Aileron"/>
                <w:i/>
                <w:sz w:val="20"/>
                <w:szCs w:val="20"/>
                <w:lang w:val="en-GB"/>
              </w:rPr>
              <w:t>(</w:t>
            </w:r>
            <w:r w:rsidRPr="00DB0FBC">
              <w:rPr>
                <w:rFonts w:ascii="Aileron" w:hAnsi="Aileron"/>
                <w:i/>
                <w:sz w:val="20"/>
                <w:szCs w:val="20"/>
                <w:lang w:val="en-GB"/>
              </w:rPr>
              <w:t xml:space="preserve">yrs) </w:t>
            </w:r>
          </w:p>
          <w:p w14:paraId="4FE97C44" w14:textId="77777777" w:rsidR="00A936D1" w:rsidRDefault="00A936D1" w:rsidP="00BB0EFA">
            <w:pPr>
              <w:tabs>
                <w:tab w:val="left" w:pos="9356"/>
              </w:tabs>
              <w:ind w:right="27"/>
              <w:rPr>
                <w:rFonts w:ascii="Aileron" w:hAnsi="Aileron"/>
                <w:sz w:val="20"/>
                <w:szCs w:val="20"/>
                <w:lang w:val="en-GB"/>
              </w:rPr>
            </w:pPr>
          </w:p>
          <w:p w14:paraId="7EBAD204" w14:textId="4A1023E4" w:rsidR="00A936D1" w:rsidRPr="00987591" w:rsidRDefault="00A936D1" w:rsidP="00BB0EFA">
            <w:pPr>
              <w:tabs>
                <w:tab w:val="left" w:pos="9356"/>
              </w:tabs>
              <w:ind w:right="27"/>
              <w:rPr>
                <w:rFonts w:ascii="Aileron" w:hAnsi="Aileron"/>
                <w:szCs w:val="20"/>
                <w:lang w:val="en-GB"/>
              </w:rPr>
            </w:pPr>
          </w:p>
        </w:tc>
        <w:tc>
          <w:tcPr>
            <w:tcW w:w="3539" w:type="dxa"/>
          </w:tcPr>
          <w:p w14:paraId="117A500E" w14:textId="77777777" w:rsidR="00A936D1" w:rsidRDefault="0027038B" w:rsidP="00BB0EFA">
            <w:pPr>
              <w:tabs>
                <w:tab w:val="left" w:pos="9356"/>
              </w:tabs>
              <w:ind w:right="27"/>
              <w:rPr>
                <w:rFonts w:ascii="Aileron" w:hAnsi="Aileron"/>
                <w:sz w:val="20"/>
                <w:szCs w:val="20"/>
                <w:lang w:val="en-GB"/>
              </w:rPr>
            </w:pPr>
            <w:sdt>
              <w:sdtPr>
                <w:rPr>
                  <w:rFonts w:ascii="Aileron" w:hAnsi="Aileron"/>
                  <w:szCs w:val="20"/>
                  <w:lang w:val="en-GB"/>
                </w:rPr>
                <w:id w:val="460161934"/>
                <w14:checkbox>
                  <w14:checked w14:val="0"/>
                  <w14:checkedState w14:val="2612" w14:font="MS Gothic"/>
                  <w14:uncheckedState w14:val="2610" w14:font="MS Gothic"/>
                </w14:checkbox>
              </w:sdtPr>
              <w:sdtEndPr/>
              <w:sdtContent>
                <w:r w:rsidR="00A936D1">
                  <w:rPr>
                    <w:rFonts w:ascii="MS Gothic" w:eastAsia="MS Gothic" w:hAnsi="MS Gothic" w:hint="eastAsia"/>
                    <w:sz w:val="20"/>
                    <w:szCs w:val="20"/>
                    <w:lang w:val="en-GB"/>
                  </w:rPr>
                  <w:t>☐</w:t>
                </w:r>
              </w:sdtContent>
            </w:sdt>
            <w:r w:rsidR="00A936D1">
              <w:rPr>
                <w:rFonts w:ascii="Aileron" w:hAnsi="Aileron"/>
                <w:sz w:val="20"/>
                <w:szCs w:val="20"/>
                <w:lang w:val="en-GB"/>
              </w:rPr>
              <w:t xml:space="preserve"> Other (OECM)</w:t>
            </w:r>
          </w:p>
          <w:p w14:paraId="70641E3C" w14:textId="0B5009E3" w:rsidR="00A936D1" w:rsidRPr="00DB0FBC" w:rsidRDefault="00A936D1" w:rsidP="00BB0EFA">
            <w:pPr>
              <w:tabs>
                <w:tab w:val="left" w:pos="9356"/>
              </w:tabs>
              <w:ind w:right="27"/>
              <w:rPr>
                <w:rFonts w:ascii="Aileron" w:hAnsi="Aileron"/>
                <w:i/>
                <w:sz w:val="20"/>
                <w:szCs w:val="20"/>
                <w:lang w:val="en-GB"/>
              </w:rPr>
            </w:pPr>
            <w:r>
              <w:rPr>
                <w:rFonts w:ascii="Aileron" w:hAnsi="Aileron"/>
                <w:i/>
                <w:sz w:val="20"/>
                <w:szCs w:val="20"/>
                <w:lang w:val="en-GB"/>
              </w:rPr>
              <w:t>(</w:t>
            </w:r>
            <w:r w:rsidRPr="00DB0FBC">
              <w:rPr>
                <w:rFonts w:ascii="Aileron" w:hAnsi="Aileron"/>
                <w:i/>
                <w:sz w:val="20"/>
                <w:szCs w:val="20"/>
                <w:lang w:val="en-GB"/>
              </w:rPr>
              <w:t>please describe</w:t>
            </w:r>
            <w:r>
              <w:rPr>
                <w:rFonts w:ascii="Aileron" w:hAnsi="Aileron"/>
                <w:i/>
                <w:sz w:val="20"/>
                <w:szCs w:val="20"/>
                <w:lang w:val="en-GB"/>
              </w:rPr>
              <w:t>)</w:t>
            </w:r>
          </w:p>
          <w:p w14:paraId="4BE8E666" w14:textId="77777777" w:rsidR="00A936D1" w:rsidRDefault="00A936D1" w:rsidP="00BB0EFA">
            <w:pPr>
              <w:tabs>
                <w:tab w:val="left" w:pos="9356"/>
              </w:tabs>
              <w:ind w:right="27"/>
              <w:rPr>
                <w:rFonts w:ascii="Aileron" w:hAnsi="Aileron"/>
                <w:sz w:val="20"/>
                <w:szCs w:val="20"/>
                <w:lang w:val="en-GB"/>
              </w:rPr>
            </w:pPr>
          </w:p>
          <w:p w14:paraId="241750B5" w14:textId="1E33F1BE" w:rsidR="00A936D1" w:rsidRDefault="00A936D1" w:rsidP="00BB0EFA">
            <w:pPr>
              <w:tabs>
                <w:tab w:val="left" w:pos="9356"/>
              </w:tabs>
              <w:ind w:right="27"/>
              <w:rPr>
                <w:rFonts w:ascii="Aileron" w:hAnsi="Aileron"/>
                <w:szCs w:val="20"/>
                <w:lang w:val="en-GB"/>
              </w:rPr>
            </w:pPr>
          </w:p>
        </w:tc>
      </w:tr>
      <w:tr w:rsidR="00A936D1" w:rsidRPr="00987591" w14:paraId="44FC2CF6" w14:textId="2D7FE747" w:rsidTr="00DB0FBC">
        <w:tc>
          <w:tcPr>
            <w:tcW w:w="1980" w:type="dxa"/>
          </w:tcPr>
          <w:p w14:paraId="3ECE0E9E" w14:textId="38589169" w:rsidR="00A936D1" w:rsidRPr="00DB0FBC" w:rsidRDefault="00A936D1" w:rsidP="00F86D5A">
            <w:pPr>
              <w:tabs>
                <w:tab w:val="left" w:pos="9356"/>
              </w:tabs>
              <w:ind w:right="27"/>
              <w:rPr>
                <w:rFonts w:ascii="Aileron" w:hAnsi="Aileron"/>
                <w:b/>
                <w:sz w:val="18"/>
                <w:szCs w:val="18"/>
                <w:lang w:val="en-GB"/>
              </w:rPr>
            </w:pPr>
            <w:r w:rsidRPr="00DB0FBC">
              <w:rPr>
                <w:rFonts w:ascii="Aileron" w:hAnsi="Aileron"/>
                <w:b/>
                <w:sz w:val="18"/>
                <w:szCs w:val="18"/>
                <w:lang w:val="en-GB"/>
              </w:rPr>
              <w:t>Number of hectares</w:t>
            </w:r>
          </w:p>
        </w:tc>
        <w:tc>
          <w:tcPr>
            <w:tcW w:w="7791" w:type="dxa"/>
            <w:gridSpan w:val="4"/>
          </w:tcPr>
          <w:p w14:paraId="1ED85920" w14:textId="77777777" w:rsidR="00A936D1" w:rsidRPr="00987591" w:rsidRDefault="00A936D1" w:rsidP="00BB0EFA">
            <w:pPr>
              <w:tabs>
                <w:tab w:val="left" w:pos="9356"/>
              </w:tabs>
              <w:ind w:right="27"/>
              <w:rPr>
                <w:rFonts w:ascii="Aileron" w:hAnsi="Aileron"/>
                <w:szCs w:val="20"/>
                <w:lang w:val="en-GB"/>
              </w:rPr>
            </w:pPr>
          </w:p>
        </w:tc>
      </w:tr>
      <w:tr w:rsidR="00A936D1" w:rsidRPr="00987591" w14:paraId="5FD104A9" w14:textId="6CDFDB4B" w:rsidTr="00DB0FBC">
        <w:tc>
          <w:tcPr>
            <w:tcW w:w="1980" w:type="dxa"/>
          </w:tcPr>
          <w:p w14:paraId="1955B768" w14:textId="2234529E" w:rsidR="00A936D1" w:rsidRPr="00DB0FBC" w:rsidRDefault="00A936D1" w:rsidP="00BB0EFA">
            <w:pPr>
              <w:tabs>
                <w:tab w:val="left" w:pos="9356"/>
              </w:tabs>
              <w:ind w:right="27"/>
              <w:rPr>
                <w:rFonts w:ascii="Aileron" w:hAnsi="Aileron"/>
                <w:b/>
                <w:sz w:val="18"/>
                <w:szCs w:val="18"/>
                <w:lang w:val="en-GB"/>
              </w:rPr>
            </w:pPr>
            <w:r w:rsidRPr="00DB0FBC">
              <w:rPr>
                <w:rFonts w:ascii="Aileron" w:hAnsi="Aileron"/>
                <w:b/>
                <w:sz w:val="18"/>
                <w:szCs w:val="18"/>
                <w:lang w:val="en-GB"/>
              </w:rPr>
              <w:t>Price per ha</w:t>
            </w:r>
          </w:p>
        </w:tc>
        <w:tc>
          <w:tcPr>
            <w:tcW w:w="7791" w:type="dxa"/>
            <w:gridSpan w:val="4"/>
          </w:tcPr>
          <w:p w14:paraId="62ECAEB3" w14:textId="77777777" w:rsidR="00A936D1" w:rsidRPr="00987591" w:rsidRDefault="00A936D1" w:rsidP="00BB0EFA">
            <w:pPr>
              <w:tabs>
                <w:tab w:val="left" w:pos="9356"/>
              </w:tabs>
              <w:ind w:right="27"/>
              <w:rPr>
                <w:rFonts w:ascii="Aileron" w:hAnsi="Aileron"/>
                <w:szCs w:val="20"/>
                <w:lang w:val="en-GB"/>
              </w:rPr>
            </w:pPr>
          </w:p>
        </w:tc>
      </w:tr>
      <w:tr w:rsidR="00A936D1" w:rsidRPr="00987591" w14:paraId="4D94B243" w14:textId="2CF6FCF1" w:rsidTr="00DB0FBC">
        <w:tc>
          <w:tcPr>
            <w:tcW w:w="1980" w:type="dxa"/>
          </w:tcPr>
          <w:p w14:paraId="70ACAB6C" w14:textId="527F46E1" w:rsidR="00A936D1" w:rsidRPr="00DB0FBC" w:rsidRDefault="00E66767" w:rsidP="00BB0EFA">
            <w:pPr>
              <w:tabs>
                <w:tab w:val="left" w:pos="9356"/>
              </w:tabs>
              <w:ind w:right="27"/>
              <w:rPr>
                <w:rFonts w:ascii="Aileron" w:hAnsi="Aileron"/>
                <w:b/>
                <w:sz w:val="18"/>
                <w:szCs w:val="18"/>
                <w:lang w:val="en-GB"/>
              </w:rPr>
            </w:pPr>
            <w:r>
              <w:rPr>
                <w:rFonts w:ascii="Aileron" w:hAnsi="Aileron"/>
                <w:b/>
                <w:sz w:val="18"/>
                <w:szCs w:val="18"/>
                <w:lang w:val="en-GB"/>
              </w:rPr>
              <w:t>Ecoregion</w:t>
            </w:r>
            <w:r>
              <w:rPr>
                <w:rStyle w:val="FootnoteReference"/>
                <w:rFonts w:ascii="Aileron" w:hAnsi="Aileron"/>
                <w:b/>
                <w:sz w:val="18"/>
                <w:szCs w:val="18"/>
                <w:lang w:val="en-GB"/>
              </w:rPr>
              <w:footnoteReference w:id="1"/>
            </w:r>
          </w:p>
        </w:tc>
        <w:tc>
          <w:tcPr>
            <w:tcW w:w="7791" w:type="dxa"/>
            <w:gridSpan w:val="4"/>
          </w:tcPr>
          <w:p w14:paraId="1A528351" w14:textId="3EB67791" w:rsidR="00A936D1" w:rsidRPr="00987591" w:rsidRDefault="00A936D1" w:rsidP="00BB0EFA">
            <w:pPr>
              <w:tabs>
                <w:tab w:val="left" w:pos="9356"/>
              </w:tabs>
              <w:ind w:right="27"/>
              <w:rPr>
                <w:rFonts w:ascii="Aileron" w:hAnsi="Aileron"/>
                <w:szCs w:val="20"/>
                <w:lang w:val="en-GB"/>
              </w:rPr>
            </w:pPr>
          </w:p>
        </w:tc>
      </w:tr>
      <w:tr w:rsidR="00A936D1" w:rsidRPr="00987591" w14:paraId="4349753C" w14:textId="6A848521" w:rsidTr="00DB0FBC">
        <w:tc>
          <w:tcPr>
            <w:tcW w:w="1980" w:type="dxa"/>
          </w:tcPr>
          <w:p w14:paraId="5C879D17" w14:textId="693F2B8F" w:rsidR="00A936D1" w:rsidRPr="00DB0FBC" w:rsidRDefault="00A936D1" w:rsidP="00BB0EFA">
            <w:pPr>
              <w:tabs>
                <w:tab w:val="left" w:pos="9356"/>
              </w:tabs>
              <w:ind w:right="27"/>
              <w:rPr>
                <w:rFonts w:ascii="Aileron" w:hAnsi="Aileron"/>
                <w:b/>
                <w:sz w:val="18"/>
                <w:szCs w:val="18"/>
                <w:lang w:val="en-GB"/>
              </w:rPr>
            </w:pPr>
            <w:r w:rsidRPr="00DB0FBC">
              <w:rPr>
                <w:rFonts w:ascii="Aileron" w:hAnsi="Aileron"/>
                <w:b/>
                <w:sz w:val="18"/>
                <w:szCs w:val="18"/>
                <w:lang w:val="en-GB"/>
              </w:rPr>
              <w:t>Focal species (incl Red List status)</w:t>
            </w:r>
          </w:p>
        </w:tc>
        <w:tc>
          <w:tcPr>
            <w:tcW w:w="7791" w:type="dxa"/>
            <w:gridSpan w:val="4"/>
          </w:tcPr>
          <w:p w14:paraId="78F4207F" w14:textId="77777777" w:rsidR="00A936D1" w:rsidRPr="00987591" w:rsidRDefault="00A936D1" w:rsidP="00BB0EFA">
            <w:pPr>
              <w:tabs>
                <w:tab w:val="left" w:pos="9356"/>
              </w:tabs>
              <w:ind w:right="27"/>
              <w:rPr>
                <w:rFonts w:ascii="Aileron" w:hAnsi="Aileron"/>
                <w:szCs w:val="20"/>
                <w:lang w:val="en-GB"/>
              </w:rPr>
            </w:pPr>
          </w:p>
        </w:tc>
      </w:tr>
      <w:tr w:rsidR="00A936D1" w:rsidRPr="00987591" w14:paraId="2C066020" w14:textId="488F9C5A" w:rsidTr="00DB0FBC">
        <w:tc>
          <w:tcPr>
            <w:tcW w:w="1980" w:type="dxa"/>
          </w:tcPr>
          <w:p w14:paraId="74234AD9" w14:textId="768570AC" w:rsidR="00A936D1" w:rsidRPr="00DB0FBC" w:rsidRDefault="00A936D1" w:rsidP="003F3A35">
            <w:pPr>
              <w:tabs>
                <w:tab w:val="left" w:pos="9356"/>
              </w:tabs>
              <w:ind w:right="27"/>
              <w:rPr>
                <w:rFonts w:ascii="Aileron" w:hAnsi="Aileron"/>
                <w:b/>
                <w:sz w:val="18"/>
                <w:szCs w:val="18"/>
                <w:lang w:val="en-GB"/>
              </w:rPr>
            </w:pPr>
            <w:r w:rsidRPr="00DB0FBC">
              <w:rPr>
                <w:rFonts w:ascii="Aileron" w:hAnsi="Aileron"/>
                <w:b/>
                <w:sz w:val="18"/>
                <w:szCs w:val="18"/>
                <w:lang w:val="en-GB"/>
              </w:rPr>
              <w:t xml:space="preserve">Total budget requested </w:t>
            </w:r>
            <w:r w:rsidR="003F3A35" w:rsidRPr="00DB0FBC">
              <w:rPr>
                <w:rFonts w:ascii="Aileron" w:hAnsi="Aileron"/>
                <w:b/>
                <w:sz w:val="18"/>
                <w:szCs w:val="18"/>
                <w:lang w:val="en-GB"/>
              </w:rPr>
              <w:t>(</w:t>
            </w:r>
            <w:r w:rsidR="003F3A35">
              <w:rPr>
                <w:rFonts w:ascii="Aileron" w:hAnsi="Aileron"/>
                <w:b/>
                <w:sz w:val="18"/>
                <w:szCs w:val="18"/>
                <w:lang w:val="en-GB"/>
              </w:rPr>
              <w:t>EUR</w:t>
            </w:r>
            <w:r w:rsidR="003F3A35" w:rsidRPr="00DB0FBC">
              <w:rPr>
                <w:rFonts w:ascii="Aileron" w:hAnsi="Aileron"/>
                <w:b/>
                <w:sz w:val="18"/>
                <w:szCs w:val="18"/>
                <w:lang w:val="en-GB"/>
              </w:rPr>
              <w:t>)</w:t>
            </w:r>
          </w:p>
        </w:tc>
        <w:tc>
          <w:tcPr>
            <w:tcW w:w="7791" w:type="dxa"/>
            <w:gridSpan w:val="4"/>
          </w:tcPr>
          <w:p w14:paraId="486DF80B" w14:textId="77777777" w:rsidR="00A936D1" w:rsidRPr="00987591" w:rsidRDefault="00A936D1" w:rsidP="00BB0EFA">
            <w:pPr>
              <w:tabs>
                <w:tab w:val="left" w:pos="9356"/>
              </w:tabs>
              <w:ind w:right="27"/>
              <w:rPr>
                <w:rFonts w:ascii="Aileron" w:hAnsi="Aileron"/>
                <w:szCs w:val="20"/>
                <w:lang w:val="en-GB"/>
              </w:rPr>
            </w:pPr>
          </w:p>
        </w:tc>
      </w:tr>
      <w:tr w:rsidR="003F3A35" w:rsidRPr="00987591" w14:paraId="2665FDAD" w14:textId="77777777" w:rsidTr="007D2E25">
        <w:tc>
          <w:tcPr>
            <w:tcW w:w="1980" w:type="dxa"/>
          </w:tcPr>
          <w:p w14:paraId="0838F27C" w14:textId="720E35E5" w:rsidR="003F3A35" w:rsidRPr="003F3A35" w:rsidRDefault="003F3A35" w:rsidP="00AA370C">
            <w:pPr>
              <w:tabs>
                <w:tab w:val="left" w:pos="9356"/>
              </w:tabs>
              <w:ind w:right="27"/>
              <w:rPr>
                <w:rFonts w:ascii="Aileron" w:hAnsi="Aileron"/>
                <w:b/>
                <w:sz w:val="18"/>
                <w:szCs w:val="18"/>
                <w:lang w:val="en-GB"/>
              </w:rPr>
            </w:pPr>
            <w:r>
              <w:rPr>
                <w:rFonts w:ascii="Aileron" w:hAnsi="Aileron"/>
                <w:b/>
                <w:sz w:val="18"/>
                <w:szCs w:val="18"/>
                <w:lang w:val="en-GB"/>
              </w:rPr>
              <w:t xml:space="preserve">Co-funding requested </w:t>
            </w:r>
            <w:r w:rsidR="00695536">
              <w:rPr>
                <w:rFonts w:ascii="Aileron" w:hAnsi="Aileron"/>
                <w:b/>
                <w:sz w:val="18"/>
                <w:szCs w:val="18"/>
                <w:lang w:val="en-GB"/>
              </w:rPr>
              <w:t>/ secured</w:t>
            </w:r>
          </w:p>
        </w:tc>
        <w:tc>
          <w:tcPr>
            <w:tcW w:w="3895" w:type="dxa"/>
            <w:gridSpan w:val="2"/>
          </w:tcPr>
          <w:p w14:paraId="4DF675FD" w14:textId="111051FD" w:rsidR="003F3A35" w:rsidRPr="00987591" w:rsidRDefault="0027038B" w:rsidP="003F3A35">
            <w:pPr>
              <w:tabs>
                <w:tab w:val="left" w:pos="9356"/>
              </w:tabs>
              <w:ind w:right="27"/>
              <w:rPr>
                <w:rFonts w:ascii="Aileron" w:hAnsi="Aileron"/>
                <w:szCs w:val="20"/>
                <w:lang w:val="en-GB"/>
              </w:rPr>
            </w:pPr>
            <w:sdt>
              <w:sdtPr>
                <w:rPr>
                  <w:rFonts w:ascii="Aileron" w:hAnsi="Aileron"/>
                  <w:szCs w:val="20"/>
                  <w:lang w:val="en-GB"/>
                </w:rPr>
                <w:id w:val="-304543398"/>
                <w14:checkbox>
                  <w14:checked w14:val="0"/>
                  <w14:checkedState w14:val="2612" w14:font="MS Gothic"/>
                  <w14:uncheckedState w14:val="2610" w14:font="MS Gothic"/>
                </w14:checkbox>
              </w:sdtPr>
              <w:sdtEndPr/>
              <w:sdtContent>
                <w:r w:rsidR="00DB0FBC">
                  <w:rPr>
                    <w:rFonts w:ascii="MS Gothic" w:eastAsia="MS Gothic" w:hAnsi="MS Gothic" w:hint="eastAsia"/>
                    <w:sz w:val="20"/>
                    <w:szCs w:val="20"/>
                    <w:lang w:val="en-GB"/>
                  </w:rPr>
                  <w:t>☐</w:t>
                </w:r>
              </w:sdtContent>
            </w:sdt>
            <w:r w:rsidR="003F3A35">
              <w:rPr>
                <w:rFonts w:ascii="Aileron" w:hAnsi="Aileron"/>
                <w:sz w:val="20"/>
                <w:szCs w:val="20"/>
                <w:lang w:val="en-GB"/>
              </w:rPr>
              <w:t xml:space="preserve"> no</w:t>
            </w:r>
          </w:p>
        </w:tc>
        <w:tc>
          <w:tcPr>
            <w:tcW w:w="3896" w:type="dxa"/>
            <w:gridSpan w:val="2"/>
          </w:tcPr>
          <w:p w14:paraId="0BBB2ACF" w14:textId="0EA2F282" w:rsidR="003F3A35" w:rsidRPr="00DB0FBC" w:rsidRDefault="0027038B" w:rsidP="003F3A35">
            <w:pPr>
              <w:tabs>
                <w:tab w:val="left" w:pos="9356"/>
              </w:tabs>
              <w:ind w:right="27"/>
              <w:rPr>
                <w:rFonts w:ascii="Aileron" w:hAnsi="Aileron"/>
                <w:sz w:val="20"/>
                <w:szCs w:val="20"/>
                <w:lang w:val="en-GB"/>
              </w:rPr>
            </w:pPr>
            <w:sdt>
              <w:sdtPr>
                <w:rPr>
                  <w:rFonts w:ascii="Aileron" w:hAnsi="Aileron"/>
                  <w:szCs w:val="20"/>
                  <w:lang w:val="en-GB"/>
                </w:rPr>
                <w:id w:val="612016225"/>
                <w14:checkbox>
                  <w14:checked w14:val="0"/>
                  <w14:checkedState w14:val="2612" w14:font="MS Gothic"/>
                  <w14:uncheckedState w14:val="2610" w14:font="MS Gothic"/>
                </w14:checkbox>
              </w:sdtPr>
              <w:sdtEndPr/>
              <w:sdtContent>
                <w:r w:rsidR="003F3A35">
                  <w:rPr>
                    <w:rFonts w:ascii="MS Gothic" w:eastAsia="MS Gothic" w:hAnsi="MS Gothic" w:hint="eastAsia"/>
                    <w:sz w:val="20"/>
                    <w:szCs w:val="20"/>
                    <w:lang w:val="en-GB"/>
                  </w:rPr>
                  <w:t>☐</w:t>
                </w:r>
              </w:sdtContent>
            </w:sdt>
            <w:r w:rsidR="003F3A35">
              <w:rPr>
                <w:rFonts w:ascii="Aileron" w:hAnsi="Aileron"/>
                <w:sz w:val="20"/>
                <w:szCs w:val="20"/>
                <w:lang w:val="en-GB"/>
              </w:rPr>
              <w:t xml:space="preserve"> yes </w:t>
            </w:r>
            <w:r w:rsidR="003F3A35" w:rsidRPr="00DB0FBC">
              <w:rPr>
                <w:rFonts w:ascii="Aileron" w:hAnsi="Aileron"/>
                <w:i/>
                <w:sz w:val="20"/>
                <w:szCs w:val="20"/>
                <w:lang w:val="en-GB"/>
              </w:rPr>
              <w:t>(please include amount</w:t>
            </w:r>
            <w:r w:rsidR="003F3A35">
              <w:rPr>
                <w:rFonts w:ascii="Aileron" w:hAnsi="Aileron"/>
                <w:i/>
                <w:sz w:val="20"/>
                <w:szCs w:val="20"/>
                <w:lang w:val="en-GB"/>
              </w:rPr>
              <w:t xml:space="preserve"> in EUR</w:t>
            </w:r>
            <w:r w:rsidR="003F3A35" w:rsidRPr="00DB0FBC">
              <w:rPr>
                <w:rFonts w:ascii="Aileron" w:hAnsi="Aileron"/>
                <w:i/>
                <w:sz w:val="20"/>
                <w:szCs w:val="20"/>
                <w:lang w:val="en-GB"/>
              </w:rPr>
              <w:t>)</w:t>
            </w:r>
          </w:p>
        </w:tc>
      </w:tr>
    </w:tbl>
    <w:p w14:paraId="7492281E" w14:textId="77777777" w:rsidR="00BD4BBB" w:rsidRPr="00987591" w:rsidRDefault="00BD4BBB" w:rsidP="00BB0EFA">
      <w:pPr>
        <w:tabs>
          <w:tab w:val="left" w:pos="9356"/>
        </w:tabs>
        <w:ind w:right="27"/>
        <w:rPr>
          <w:rFonts w:ascii="Aileron" w:hAnsi="Aileron"/>
          <w:szCs w:val="20"/>
          <w:lang w:val="en-GB"/>
        </w:rPr>
      </w:pPr>
    </w:p>
    <w:p w14:paraId="493DC2FF" w14:textId="55BD61AE" w:rsidR="001E182E" w:rsidRPr="00987591" w:rsidRDefault="001E182E" w:rsidP="001E182E">
      <w:pPr>
        <w:tabs>
          <w:tab w:val="left" w:pos="9356"/>
        </w:tabs>
        <w:ind w:right="27"/>
        <w:rPr>
          <w:rFonts w:ascii="Aileron" w:hAnsi="Aileron"/>
          <w:szCs w:val="20"/>
          <w:lang w:val="en-GB"/>
        </w:rPr>
      </w:pPr>
      <w:r w:rsidRPr="00987591">
        <w:rPr>
          <w:rFonts w:ascii="Aileron" w:hAnsi="Aileron"/>
          <w:szCs w:val="20"/>
          <w:lang w:val="en-GB"/>
        </w:rPr>
        <w:t>O</w:t>
      </w:r>
      <w:r>
        <w:rPr>
          <w:rFonts w:ascii="Aileron" w:hAnsi="Aileron"/>
          <w:szCs w:val="20"/>
          <w:lang w:val="en-GB"/>
        </w:rPr>
        <w:t>RGANISATION</w:t>
      </w:r>
    </w:p>
    <w:tbl>
      <w:tblPr>
        <w:tblStyle w:val="TableGrid"/>
        <w:tblW w:w="0" w:type="auto"/>
        <w:tblLook w:val="04A0" w:firstRow="1" w:lastRow="0" w:firstColumn="1" w:lastColumn="0" w:noHBand="0" w:noVBand="1"/>
      </w:tblPr>
      <w:tblGrid>
        <w:gridCol w:w="4885"/>
        <w:gridCol w:w="2443"/>
        <w:gridCol w:w="2443"/>
      </w:tblGrid>
      <w:tr w:rsidR="001E182E" w14:paraId="38A72123" w14:textId="77777777" w:rsidTr="00A85A50">
        <w:trPr>
          <w:trHeight w:val="246"/>
        </w:trPr>
        <w:tc>
          <w:tcPr>
            <w:tcW w:w="4885" w:type="dxa"/>
            <w:vMerge w:val="restart"/>
          </w:tcPr>
          <w:p w14:paraId="4E20BE8A" w14:textId="253521EB" w:rsidR="001E182E" w:rsidRPr="001E182E" w:rsidRDefault="001E182E" w:rsidP="001E182E">
            <w:pPr>
              <w:pStyle w:val="BulletlistIUCNNL"/>
              <w:numPr>
                <w:ilvl w:val="0"/>
                <w:numId w:val="0"/>
              </w:numPr>
              <w:jc w:val="both"/>
              <w:rPr>
                <w:rFonts w:ascii="Aileron" w:eastAsia="Times New Roman" w:hAnsi="Aileron" w:cs="Times New Roman"/>
                <w:b/>
                <w:sz w:val="18"/>
                <w:szCs w:val="18"/>
                <w:lang w:val="en-GB" w:eastAsia="en-US"/>
              </w:rPr>
            </w:pPr>
            <w:r w:rsidRPr="001E182E">
              <w:rPr>
                <w:rFonts w:ascii="Aileron" w:eastAsia="Times New Roman" w:hAnsi="Aileron" w:cs="Times New Roman"/>
                <w:b/>
                <w:sz w:val="18"/>
                <w:szCs w:val="18"/>
                <w:lang w:val="en-GB" w:eastAsia="en-US"/>
              </w:rPr>
              <w:t>Full name of organisation</w:t>
            </w:r>
          </w:p>
        </w:tc>
        <w:tc>
          <w:tcPr>
            <w:tcW w:w="4886" w:type="dxa"/>
            <w:gridSpan w:val="2"/>
          </w:tcPr>
          <w:p w14:paraId="593A9D08" w14:textId="71F00627" w:rsidR="001E182E" w:rsidRPr="001E182E" w:rsidRDefault="001E182E" w:rsidP="00846376">
            <w:pPr>
              <w:tabs>
                <w:tab w:val="left" w:pos="9356"/>
              </w:tabs>
              <w:ind w:right="27"/>
              <w:jc w:val="both"/>
              <w:rPr>
                <w:rFonts w:ascii="Aileron" w:hAnsi="Aileron"/>
                <w:b/>
                <w:sz w:val="18"/>
                <w:szCs w:val="18"/>
                <w:lang w:val="en-GB"/>
              </w:rPr>
            </w:pPr>
            <w:r w:rsidRPr="001E182E">
              <w:rPr>
                <w:rFonts w:ascii="Aileron" w:hAnsi="Aileron"/>
                <w:b/>
                <w:sz w:val="18"/>
                <w:szCs w:val="18"/>
                <w:lang w:val="en-GB"/>
              </w:rPr>
              <w:t xml:space="preserve">Legal status </w:t>
            </w:r>
          </w:p>
        </w:tc>
      </w:tr>
      <w:tr w:rsidR="001E182E" w14:paraId="2608E935" w14:textId="77777777" w:rsidTr="005B75D0">
        <w:trPr>
          <w:trHeight w:val="246"/>
        </w:trPr>
        <w:tc>
          <w:tcPr>
            <w:tcW w:w="4885" w:type="dxa"/>
            <w:vMerge/>
          </w:tcPr>
          <w:p w14:paraId="6811298A" w14:textId="77777777" w:rsidR="001E182E" w:rsidRPr="001E182E" w:rsidRDefault="001E182E" w:rsidP="001E182E">
            <w:pPr>
              <w:pStyle w:val="BulletlistIUCNNL"/>
              <w:numPr>
                <w:ilvl w:val="0"/>
                <w:numId w:val="0"/>
              </w:numPr>
              <w:jc w:val="both"/>
              <w:rPr>
                <w:rFonts w:ascii="Aileron" w:eastAsia="Times New Roman" w:hAnsi="Aileron" w:cs="Times New Roman"/>
                <w:b/>
                <w:sz w:val="18"/>
                <w:szCs w:val="18"/>
                <w:lang w:val="en-GB" w:eastAsia="en-US"/>
              </w:rPr>
            </w:pPr>
          </w:p>
        </w:tc>
        <w:tc>
          <w:tcPr>
            <w:tcW w:w="2443" w:type="dxa"/>
          </w:tcPr>
          <w:p w14:paraId="75738CAA" w14:textId="2B363486" w:rsidR="001E182E" w:rsidRPr="001E182E" w:rsidRDefault="0027038B" w:rsidP="00846376">
            <w:pPr>
              <w:pStyle w:val="BulletlistIUCNNL"/>
              <w:numPr>
                <w:ilvl w:val="0"/>
                <w:numId w:val="0"/>
              </w:numPr>
              <w:jc w:val="both"/>
              <w:rPr>
                <w:rFonts w:ascii="Aileron" w:eastAsia="Times New Roman" w:hAnsi="Aileron" w:cs="Times New Roman"/>
                <w:b/>
                <w:sz w:val="18"/>
                <w:szCs w:val="18"/>
                <w:lang w:val="en-GB" w:eastAsia="en-US"/>
              </w:rPr>
            </w:pPr>
            <w:sdt>
              <w:sdtPr>
                <w:rPr>
                  <w:rFonts w:ascii="Aileron" w:eastAsia="Times New Roman" w:hAnsi="Aileron" w:cs="Times New Roman"/>
                  <w:b/>
                  <w:sz w:val="18"/>
                  <w:szCs w:val="18"/>
                  <w:lang w:val="en-GB" w:eastAsia="en-US"/>
                </w:rPr>
                <w:id w:val="-1379389272"/>
                <w14:checkbox>
                  <w14:checked w14:val="0"/>
                  <w14:checkedState w14:val="2612" w14:font="MS Gothic"/>
                  <w14:uncheckedState w14:val="2610" w14:font="MS Gothic"/>
                </w14:checkbox>
              </w:sdtPr>
              <w:sdtEndPr/>
              <w:sdtContent>
                <w:r w:rsidR="00DB0FBC">
                  <w:rPr>
                    <w:rFonts w:ascii="MS Gothic" w:eastAsia="MS Gothic" w:hAnsi="MS Gothic" w:cs="Times New Roman" w:hint="eastAsia"/>
                    <w:b/>
                    <w:sz w:val="18"/>
                    <w:szCs w:val="18"/>
                    <w:lang w:val="en-GB" w:eastAsia="en-US"/>
                  </w:rPr>
                  <w:t>☐</w:t>
                </w:r>
              </w:sdtContent>
            </w:sdt>
            <w:r w:rsidR="001E182E">
              <w:rPr>
                <w:rFonts w:ascii="Aileron" w:eastAsia="Times New Roman" w:hAnsi="Aileron" w:cs="Times New Roman"/>
                <w:b/>
                <w:sz w:val="18"/>
                <w:szCs w:val="18"/>
                <w:lang w:val="en-GB" w:eastAsia="en-US"/>
              </w:rPr>
              <w:t xml:space="preserve"> </w:t>
            </w:r>
            <w:r w:rsidR="001E182E" w:rsidRPr="001E182E">
              <w:rPr>
                <w:rFonts w:ascii="Aileron" w:eastAsia="Times New Roman" w:hAnsi="Aileron" w:cs="Times New Roman"/>
                <w:b/>
                <w:sz w:val="18"/>
                <w:szCs w:val="18"/>
                <w:lang w:val="en-GB" w:eastAsia="en-US"/>
              </w:rPr>
              <w:t>NGO</w:t>
            </w:r>
          </w:p>
        </w:tc>
        <w:tc>
          <w:tcPr>
            <w:tcW w:w="2443" w:type="dxa"/>
          </w:tcPr>
          <w:p w14:paraId="6CE8476C" w14:textId="41BE8B8D" w:rsidR="001E182E" w:rsidRPr="001E182E" w:rsidRDefault="0027038B" w:rsidP="00846376">
            <w:pPr>
              <w:tabs>
                <w:tab w:val="left" w:pos="9356"/>
              </w:tabs>
              <w:ind w:right="27"/>
              <w:jc w:val="both"/>
              <w:rPr>
                <w:rFonts w:ascii="Aileron" w:hAnsi="Aileron"/>
                <w:b/>
                <w:sz w:val="18"/>
                <w:szCs w:val="18"/>
                <w:lang w:val="en-GB"/>
              </w:rPr>
            </w:pPr>
            <w:sdt>
              <w:sdtPr>
                <w:rPr>
                  <w:rFonts w:ascii="Aileron" w:hAnsi="Aileron"/>
                  <w:b/>
                  <w:sz w:val="18"/>
                  <w:szCs w:val="18"/>
                  <w:lang w:val="en-GB"/>
                </w:rPr>
                <w:id w:val="291797779"/>
                <w14:checkbox>
                  <w14:checked w14:val="0"/>
                  <w14:checkedState w14:val="2612" w14:font="MS Gothic"/>
                  <w14:uncheckedState w14:val="2610" w14:font="MS Gothic"/>
                </w14:checkbox>
              </w:sdtPr>
              <w:sdtEndPr/>
              <w:sdtContent>
                <w:r w:rsidR="001E182E" w:rsidRPr="001E182E">
                  <w:rPr>
                    <w:rFonts w:ascii="Segoe UI Symbol" w:hAnsi="Segoe UI Symbol" w:cs="Segoe UI Symbol"/>
                    <w:b/>
                    <w:sz w:val="18"/>
                    <w:szCs w:val="18"/>
                    <w:lang w:val="en-GB"/>
                  </w:rPr>
                  <w:t>☐</w:t>
                </w:r>
              </w:sdtContent>
            </w:sdt>
            <w:r w:rsidR="001E182E">
              <w:rPr>
                <w:rFonts w:ascii="Aileron" w:hAnsi="Aileron"/>
                <w:b/>
                <w:sz w:val="18"/>
                <w:szCs w:val="18"/>
                <w:lang w:val="en-GB"/>
              </w:rPr>
              <w:t xml:space="preserve"> </w:t>
            </w:r>
            <w:r w:rsidR="001E182E" w:rsidRPr="001E182E">
              <w:rPr>
                <w:rFonts w:ascii="Aileron" w:hAnsi="Aileron"/>
                <w:b/>
                <w:sz w:val="18"/>
                <w:szCs w:val="18"/>
                <w:lang w:val="en-GB"/>
              </w:rPr>
              <w:t>CSO</w:t>
            </w:r>
          </w:p>
        </w:tc>
      </w:tr>
      <w:tr w:rsidR="00846376" w14:paraId="502A7F3A" w14:textId="77777777" w:rsidTr="001E182E">
        <w:trPr>
          <w:trHeight w:val="309"/>
        </w:trPr>
        <w:tc>
          <w:tcPr>
            <w:tcW w:w="4885" w:type="dxa"/>
          </w:tcPr>
          <w:p w14:paraId="7EAEFE66" w14:textId="2C5A3DDE" w:rsidR="00846376" w:rsidRPr="001E182E" w:rsidRDefault="00846376" w:rsidP="00846376">
            <w:pPr>
              <w:pStyle w:val="BulletlistIUCNNL"/>
              <w:numPr>
                <w:ilvl w:val="0"/>
                <w:numId w:val="0"/>
              </w:numPr>
              <w:jc w:val="both"/>
              <w:rPr>
                <w:rFonts w:ascii="Aileron" w:eastAsia="Times New Roman" w:hAnsi="Aileron" w:cs="Times New Roman"/>
                <w:b/>
                <w:sz w:val="18"/>
                <w:szCs w:val="18"/>
                <w:lang w:val="en-GB" w:eastAsia="en-US"/>
              </w:rPr>
            </w:pPr>
            <w:r w:rsidRPr="001E182E">
              <w:rPr>
                <w:rFonts w:ascii="Aileron" w:eastAsia="Times New Roman" w:hAnsi="Aileron" w:cs="Times New Roman"/>
                <w:b/>
                <w:sz w:val="18"/>
                <w:szCs w:val="18"/>
                <w:lang w:val="en-GB" w:eastAsia="en-US"/>
              </w:rPr>
              <w:t>Country of registration</w:t>
            </w:r>
            <w:r w:rsidR="001E182E">
              <w:rPr>
                <w:rFonts w:ascii="Aileron" w:eastAsia="Times New Roman" w:hAnsi="Aileron" w:cs="Times New Roman"/>
                <w:b/>
                <w:sz w:val="18"/>
                <w:szCs w:val="18"/>
                <w:lang w:val="en-GB" w:eastAsia="en-US"/>
              </w:rPr>
              <w:t>:</w:t>
            </w:r>
          </w:p>
        </w:tc>
        <w:tc>
          <w:tcPr>
            <w:tcW w:w="4886" w:type="dxa"/>
            <w:gridSpan w:val="2"/>
          </w:tcPr>
          <w:p w14:paraId="1A628239" w14:textId="0D7FF3C6" w:rsidR="00846376" w:rsidRPr="001E182E" w:rsidRDefault="00846376" w:rsidP="00846376">
            <w:pPr>
              <w:tabs>
                <w:tab w:val="left" w:pos="9356"/>
              </w:tabs>
              <w:ind w:right="27"/>
              <w:jc w:val="both"/>
              <w:rPr>
                <w:rFonts w:ascii="Aileron" w:hAnsi="Aileron"/>
                <w:b/>
                <w:sz w:val="18"/>
                <w:szCs w:val="18"/>
                <w:lang w:val="en-GB"/>
              </w:rPr>
            </w:pPr>
          </w:p>
        </w:tc>
      </w:tr>
      <w:tr w:rsidR="00846376" w:rsidRPr="001E182E" w14:paraId="0DA8BF95" w14:textId="77777777" w:rsidTr="001E182E">
        <w:trPr>
          <w:trHeight w:val="309"/>
        </w:trPr>
        <w:tc>
          <w:tcPr>
            <w:tcW w:w="4885" w:type="dxa"/>
          </w:tcPr>
          <w:p w14:paraId="095FA898" w14:textId="03E61257" w:rsidR="00846376" w:rsidRPr="001E182E" w:rsidRDefault="001E182E" w:rsidP="00DB0FBC">
            <w:pPr>
              <w:tabs>
                <w:tab w:val="left" w:pos="9356"/>
              </w:tabs>
              <w:jc w:val="both"/>
              <w:rPr>
                <w:rFonts w:ascii="Aileron" w:hAnsi="Aileron"/>
                <w:b/>
                <w:sz w:val="18"/>
                <w:szCs w:val="18"/>
                <w:lang w:val="en-GB"/>
              </w:rPr>
            </w:pPr>
            <w:r w:rsidRPr="001E182E">
              <w:rPr>
                <w:rFonts w:ascii="Aileron" w:hAnsi="Aileron"/>
                <w:b/>
                <w:sz w:val="18"/>
                <w:szCs w:val="18"/>
                <w:lang w:val="en-GB"/>
              </w:rPr>
              <w:t>Address</w:t>
            </w:r>
            <w:r>
              <w:rPr>
                <w:rFonts w:ascii="Aileron" w:hAnsi="Aileron"/>
                <w:b/>
                <w:sz w:val="18"/>
                <w:szCs w:val="18"/>
                <w:lang w:val="en-GB"/>
              </w:rPr>
              <w:t>:</w:t>
            </w:r>
          </w:p>
        </w:tc>
        <w:tc>
          <w:tcPr>
            <w:tcW w:w="4886" w:type="dxa"/>
            <w:gridSpan w:val="2"/>
          </w:tcPr>
          <w:p w14:paraId="35D37E80" w14:textId="1D043236" w:rsidR="00846376" w:rsidRPr="001E182E" w:rsidRDefault="00846376" w:rsidP="00DB0FBC">
            <w:pPr>
              <w:tabs>
                <w:tab w:val="left" w:pos="9356"/>
              </w:tabs>
              <w:jc w:val="both"/>
              <w:rPr>
                <w:rFonts w:ascii="Aileron" w:hAnsi="Aileron"/>
                <w:b/>
                <w:sz w:val="18"/>
                <w:szCs w:val="18"/>
                <w:lang w:val="en-GB"/>
              </w:rPr>
            </w:pPr>
            <w:r w:rsidRPr="001E182E">
              <w:rPr>
                <w:rFonts w:ascii="Aileron" w:hAnsi="Aileron"/>
                <w:b/>
                <w:sz w:val="18"/>
                <w:szCs w:val="18"/>
                <w:lang w:val="en-GB"/>
              </w:rPr>
              <w:t>Website</w:t>
            </w:r>
            <w:r w:rsidR="001E182E">
              <w:rPr>
                <w:rFonts w:ascii="Aileron" w:hAnsi="Aileron"/>
                <w:b/>
                <w:sz w:val="18"/>
                <w:szCs w:val="18"/>
                <w:lang w:val="en-GB"/>
              </w:rPr>
              <w:t>:</w:t>
            </w:r>
          </w:p>
        </w:tc>
      </w:tr>
      <w:tr w:rsidR="00846376" w14:paraId="17A8835B" w14:textId="77777777" w:rsidTr="001E182E">
        <w:trPr>
          <w:trHeight w:val="309"/>
        </w:trPr>
        <w:tc>
          <w:tcPr>
            <w:tcW w:w="4885" w:type="dxa"/>
          </w:tcPr>
          <w:p w14:paraId="1DCA6AC2" w14:textId="381D7E12" w:rsidR="00846376" w:rsidRPr="001E182E" w:rsidRDefault="00846376" w:rsidP="00DB0FBC">
            <w:pPr>
              <w:tabs>
                <w:tab w:val="left" w:pos="9356"/>
              </w:tabs>
              <w:jc w:val="both"/>
              <w:rPr>
                <w:rFonts w:ascii="Aileron" w:hAnsi="Aileron"/>
                <w:b/>
                <w:sz w:val="18"/>
                <w:szCs w:val="18"/>
                <w:lang w:val="en-GB"/>
              </w:rPr>
            </w:pPr>
            <w:r w:rsidRPr="001E182E">
              <w:rPr>
                <w:rFonts w:ascii="Aileron" w:hAnsi="Aileron"/>
                <w:b/>
                <w:sz w:val="18"/>
                <w:szCs w:val="18"/>
                <w:lang w:val="en-GB"/>
              </w:rPr>
              <w:t>Contact person</w:t>
            </w:r>
            <w:r w:rsidR="001E182E">
              <w:rPr>
                <w:rFonts w:ascii="Aileron" w:hAnsi="Aileron"/>
                <w:b/>
                <w:sz w:val="18"/>
                <w:szCs w:val="18"/>
                <w:lang w:val="en-GB"/>
              </w:rPr>
              <w:t>:</w:t>
            </w:r>
          </w:p>
        </w:tc>
        <w:tc>
          <w:tcPr>
            <w:tcW w:w="4886" w:type="dxa"/>
            <w:gridSpan w:val="2"/>
          </w:tcPr>
          <w:p w14:paraId="796E4DB8" w14:textId="4506FCD0" w:rsidR="00846376" w:rsidRPr="001E182E" w:rsidRDefault="001E182E" w:rsidP="00DB0FBC">
            <w:pPr>
              <w:tabs>
                <w:tab w:val="left" w:pos="9356"/>
              </w:tabs>
              <w:jc w:val="both"/>
              <w:rPr>
                <w:rFonts w:ascii="Aileron" w:hAnsi="Aileron"/>
                <w:b/>
                <w:sz w:val="18"/>
                <w:szCs w:val="18"/>
                <w:lang w:val="en-GB"/>
              </w:rPr>
            </w:pPr>
            <w:r w:rsidRPr="001E182E">
              <w:rPr>
                <w:rFonts w:ascii="Aileron" w:hAnsi="Aileron"/>
                <w:b/>
                <w:sz w:val="18"/>
                <w:szCs w:val="18"/>
                <w:lang w:val="en-GB"/>
              </w:rPr>
              <w:t>Email</w:t>
            </w:r>
            <w:r>
              <w:rPr>
                <w:rFonts w:ascii="Aileron" w:hAnsi="Aileron"/>
                <w:b/>
                <w:sz w:val="18"/>
                <w:szCs w:val="18"/>
                <w:lang w:val="en-GB"/>
              </w:rPr>
              <w:t>:</w:t>
            </w:r>
          </w:p>
        </w:tc>
      </w:tr>
      <w:tr w:rsidR="001E182E" w14:paraId="3B0C6950" w14:textId="77777777" w:rsidTr="005411D6">
        <w:trPr>
          <w:trHeight w:val="309"/>
        </w:trPr>
        <w:tc>
          <w:tcPr>
            <w:tcW w:w="9771" w:type="dxa"/>
            <w:gridSpan w:val="3"/>
          </w:tcPr>
          <w:p w14:paraId="606C99EB" w14:textId="0BE6054A" w:rsidR="001E182E" w:rsidRDefault="001E182E" w:rsidP="001E182E">
            <w:pPr>
              <w:tabs>
                <w:tab w:val="left" w:pos="9356"/>
              </w:tabs>
              <w:jc w:val="both"/>
              <w:rPr>
                <w:rFonts w:ascii="Aileron" w:hAnsi="Aileron"/>
                <w:color w:val="A6A6A6" w:themeColor="background1" w:themeShade="A6"/>
                <w:sz w:val="18"/>
                <w:szCs w:val="18"/>
                <w:lang w:val="en-GB"/>
              </w:rPr>
            </w:pPr>
            <w:r w:rsidRPr="001E182E">
              <w:rPr>
                <w:rFonts w:ascii="Aileron" w:hAnsi="Aileron"/>
                <w:b/>
                <w:sz w:val="18"/>
                <w:szCs w:val="18"/>
                <w:lang w:val="en-GB"/>
              </w:rPr>
              <w:t xml:space="preserve">Qualifications </w:t>
            </w:r>
            <w:r w:rsidRPr="001E182E">
              <w:rPr>
                <w:rFonts w:ascii="Aileron" w:hAnsi="Aileron"/>
                <w:color w:val="A6A6A6" w:themeColor="background1" w:themeShade="A6"/>
                <w:sz w:val="18"/>
                <w:szCs w:val="18"/>
                <w:lang w:val="en-GB"/>
              </w:rPr>
              <w:t>- Explain why your organization is best qualified to implement this land acquisition project</w:t>
            </w:r>
            <w:r w:rsidR="00DB0FBC">
              <w:rPr>
                <w:rFonts w:ascii="Aileron" w:hAnsi="Aileron"/>
                <w:color w:val="A6A6A6" w:themeColor="background1" w:themeShade="A6"/>
                <w:sz w:val="18"/>
                <w:szCs w:val="18"/>
                <w:lang w:val="en-GB"/>
              </w:rPr>
              <w:t xml:space="preserve"> (maximum 150 words)</w:t>
            </w:r>
          </w:p>
          <w:p w14:paraId="2381865D" w14:textId="61A05F15" w:rsidR="001E182E" w:rsidRPr="001E182E" w:rsidRDefault="001E182E" w:rsidP="001E182E">
            <w:pPr>
              <w:tabs>
                <w:tab w:val="left" w:pos="9356"/>
              </w:tabs>
              <w:jc w:val="both"/>
              <w:rPr>
                <w:rFonts w:ascii="Aileron" w:hAnsi="Aileron"/>
                <w:b/>
                <w:sz w:val="18"/>
                <w:szCs w:val="18"/>
                <w:lang w:val="en-GB"/>
              </w:rPr>
            </w:pPr>
          </w:p>
        </w:tc>
      </w:tr>
    </w:tbl>
    <w:p w14:paraId="6A085AC0" w14:textId="77777777" w:rsidR="001E182E" w:rsidRDefault="001E182E" w:rsidP="001E182E">
      <w:pPr>
        <w:pStyle w:val="BulletlistIUCNNL"/>
        <w:numPr>
          <w:ilvl w:val="0"/>
          <w:numId w:val="0"/>
        </w:numPr>
        <w:ind w:left="1080" w:hanging="360"/>
        <w:rPr>
          <w:rFonts w:ascii="Aileron" w:hAnsi="Aileron"/>
          <w:szCs w:val="20"/>
          <w:lang w:val="en-GB"/>
        </w:rPr>
      </w:pPr>
    </w:p>
    <w:p w14:paraId="5CAC5548" w14:textId="551FD2E8" w:rsidR="00B818F4" w:rsidRPr="00987591" w:rsidRDefault="00B818F4" w:rsidP="00BB0EFA">
      <w:pPr>
        <w:tabs>
          <w:tab w:val="left" w:pos="9356"/>
        </w:tabs>
        <w:ind w:right="27"/>
        <w:rPr>
          <w:rFonts w:ascii="Aileron" w:hAnsi="Aileron"/>
          <w:szCs w:val="20"/>
          <w:lang w:val="en-GB"/>
        </w:rPr>
      </w:pPr>
      <w:r w:rsidRPr="00987591">
        <w:rPr>
          <w:rFonts w:ascii="Aileron" w:hAnsi="Aileron"/>
          <w:szCs w:val="20"/>
          <w:lang w:val="en-GB"/>
        </w:rPr>
        <w:t xml:space="preserve">The following information should be provided in </w:t>
      </w:r>
      <w:r w:rsidRPr="00987591">
        <w:rPr>
          <w:rFonts w:ascii="Aileron" w:hAnsi="Aileron"/>
          <w:b/>
          <w:szCs w:val="20"/>
          <w:lang w:val="en-GB"/>
        </w:rPr>
        <w:t>maximum 4 pages.</w:t>
      </w:r>
      <w:r w:rsidRPr="00987591">
        <w:rPr>
          <w:rFonts w:ascii="Aileron" w:hAnsi="Aileron"/>
          <w:szCs w:val="20"/>
          <w:lang w:val="en-GB"/>
        </w:rPr>
        <w:t xml:space="preserve"> Species lists and maps can be provided in annexes.</w:t>
      </w:r>
    </w:p>
    <w:p w14:paraId="620D2E23" w14:textId="77777777" w:rsidR="00B818F4" w:rsidRDefault="00B818F4" w:rsidP="00BB0EFA">
      <w:pPr>
        <w:tabs>
          <w:tab w:val="left" w:pos="9356"/>
        </w:tabs>
        <w:ind w:right="27"/>
        <w:rPr>
          <w:rFonts w:ascii="Aileron" w:hAnsi="Aileron"/>
          <w:szCs w:val="20"/>
          <w:lang w:val="en-GB"/>
        </w:rPr>
      </w:pPr>
    </w:p>
    <w:p w14:paraId="63B5872C" w14:textId="4689C750" w:rsidR="00846376" w:rsidRPr="00DB0FBC" w:rsidRDefault="00846376" w:rsidP="00BB0EFA">
      <w:pPr>
        <w:tabs>
          <w:tab w:val="left" w:pos="9356"/>
        </w:tabs>
        <w:ind w:right="27"/>
        <w:rPr>
          <w:rFonts w:ascii="Aileron" w:hAnsi="Aileron"/>
          <w:color w:val="A6A6A6" w:themeColor="background1" w:themeShade="A6"/>
          <w:szCs w:val="20"/>
          <w:lang w:val="en-GB"/>
        </w:rPr>
      </w:pPr>
      <w:r>
        <w:rPr>
          <w:rFonts w:ascii="Aileron" w:hAnsi="Aileron"/>
          <w:szCs w:val="20"/>
          <w:lang w:val="en-GB"/>
        </w:rPr>
        <w:t xml:space="preserve">Project summary – </w:t>
      </w:r>
      <w:r w:rsidRPr="00DB0FBC">
        <w:rPr>
          <w:rFonts w:ascii="Aileron" w:hAnsi="Aileron"/>
          <w:color w:val="A6A6A6" w:themeColor="background1" w:themeShade="A6"/>
          <w:szCs w:val="20"/>
          <w:lang w:val="en-GB"/>
        </w:rPr>
        <w:t>describe the projects’</w:t>
      </w:r>
      <w:r w:rsidR="001E182E">
        <w:rPr>
          <w:rFonts w:ascii="Aileron" w:hAnsi="Aileron"/>
          <w:color w:val="A6A6A6" w:themeColor="background1" w:themeShade="A6"/>
          <w:szCs w:val="20"/>
          <w:lang w:val="en-GB"/>
        </w:rPr>
        <w:t xml:space="preserve"> key</w:t>
      </w:r>
      <w:r w:rsidRPr="00DB0FBC">
        <w:rPr>
          <w:rFonts w:ascii="Aileron" w:hAnsi="Aileron"/>
          <w:color w:val="A6A6A6" w:themeColor="background1" w:themeShade="A6"/>
          <w:szCs w:val="20"/>
          <w:lang w:val="en-GB"/>
        </w:rPr>
        <w:t xml:space="preserve"> features</w:t>
      </w:r>
      <w:r w:rsidR="00634953">
        <w:rPr>
          <w:rFonts w:ascii="Aileron" w:hAnsi="Aileron"/>
          <w:color w:val="A6A6A6" w:themeColor="background1" w:themeShade="A6"/>
          <w:szCs w:val="20"/>
          <w:lang w:val="en-GB"/>
        </w:rPr>
        <w:t xml:space="preserve">: </w:t>
      </w:r>
      <w:r w:rsidRPr="00DB0FBC">
        <w:rPr>
          <w:rFonts w:ascii="Aileron" w:hAnsi="Aileron"/>
          <w:color w:val="A6A6A6" w:themeColor="background1" w:themeShade="A6"/>
          <w:szCs w:val="20"/>
          <w:lang w:val="en-GB"/>
        </w:rPr>
        <w:t xml:space="preserve"> including </w:t>
      </w:r>
      <w:r w:rsidR="00634953">
        <w:rPr>
          <w:rFonts w:ascii="Aileron" w:hAnsi="Aileron"/>
          <w:color w:val="A6A6A6" w:themeColor="background1" w:themeShade="A6"/>
          <w:szCs w:val="20"/>
          <w:lang w:val="en-GB"/>
        </w:rPr>
        <w:t>location, biodiversity value of the area</w:t>
      </w:r>
      <w:r w:rsidRPr="00DB0FBC">
        <w:rPr>
          <w:rFonts w:ascii="Aileron" w:hAnsi="Aileron"/>
          <w:color w:val="A6A6A6" w:themeColor="background1" w:themeShade="A6"/>
          <w:szCs w:val="20"/>
          <w:lang w:val="en-GB"/>
        </w:rPr>
        <w:t xml:space="preserve">, , major threats, </w:t>
      </w:r>
      <w:r w:rsidR="00634953">
        <w:rPr>
          <w:rFonts w:ascii="Aileron" w:hAnsi="Aileron"/>
          <w:color w:val="A6A6A6" w:themeColor="background1" w:themeShade="A6"/>
          <w:szCs w:val="20"/>
          <w:lang w:val="en-GB"/>
        </w:rPr>
        <w:t xml:space="preserve">proposed intervention </w:t>
      </w:r>
      <w:r w:rsidRPr="00DB0FBC">
        <w:rPr>
          <w:rFonts w:ascii="Aileron" w:hAnsi="Aileron"/>
          <w:color w:val="A6A6A6" w:themeColor="background1" w:themeShade="A6"/>
          <w:szCs w:val="20"/>
          <w:lang w:val="en-GB"/>
        </w:rPr>
        <w:t xml:space="preserve">(maximum </w:t>
      </w:r>
      <w:r w:rsidR="00DB0FBC">
        <w:rPr>
          <w:rFonts w:ascii="Aileron" w:hAnsi="Aileron"/>
          <w:color w:val="A6A6A6" w:themeColor="background1" w:themeShade="A6"/>
          <w:szCs w:val="20"/>
          <w:lang w:val="en-GB"/>
        </w:rPr>
        <w:t>200</w:t>
      </w:r>
      <w:r w:rsidRPr="00DB0FBC">
        <w:rPr>
          <w:rFonts w:ascii="Aileron" w:hAnsi="Aileron"/>
          <w:color w:val="A6A6A6" w:themeColor="background1" w:themeShade="A6"/>
          <w:szCs w:val="20"/>
          <w:lang w:val="en-GB"/>
        </w:rPr>
        <w:t xml:space="preserve"> words)</w:t>
      </w:r>
    </w:p>
    <w:p w14:paraId="460F7CC0" w14:textId="77777777" w:rsidR="00846376" w:rsidRPr="00987591" w:rsidRDefault="00846376" w:rsidP="00BB0EFA">
      <w:pPr>
        <w:tabs>
          <w:tab w:val="left" w:pos="9356"/>
        </w:tabs>
        <w:ind w:right="27"/>
        <w:rPr>
          <w:rFonts w:ascii="Aileron" w:hAnsi="Aileron"/>
          <w:szCs w:val="20"/>
          <w:lang w:val="en-GB"/>
        </w:rPr>
      </w:pPr>
    </w:p>
    <w:p w14:paraId="59BAF81C" w14:textId="5540D3D4" w:rsidR="00BB0EFA" w:rsidRPr="00987591" w:rsidRDefault="00BB0EFA" w:rsidP="00BB0EFA">
      <w:pPr>
        <w:tabs>
          <w:tab w:val="left" w:pos="9356"/>
        </w:tabs>
        <w:ind w:right="27"/>
        <w:rPr>
          <w:rFonts w:ascii="Aileron" w:hAnsi="Aileron"/>
          <w:szCs w:val="20"/>
          <w:lang w:val="en-GB"/>
        </w:rPr>
      </w:pPr>
      <w:r w:rsidRPr="00987591">
        <w:rPr>
          <w:rFonts w:ascii="Aileron" w:hAnsi="Aileron"/>
          <w:szCs w:val="20"/>
          <w:lang w:val="en-GB"/>
        </w:rPr>
        <w:t xml:space="preserve">Project area </w:t>
      </w:r>
    </w:p>
    <w:p w14:paraId="74CD28CE" w14:textId="063EA930" w:rsidR="00BB0EFA" w:rsidRPr="00987591" w:rsidRDefault="00BB0EFA" w:rsidP="00A81C2D">
      <w:pPr>
        <w:pStyle w:val="BulletlistIUCNNL"/>
        <w:rPr>
          <w:rFonts w:ascii="Aileron" w:hAnsi="Aileron"/>
          <w:color w:val="A6A6A6" w:themeColor="background1" w:themeShade="A6"/>
          <w:szCs w:val="20"/>
          <w:lang w:val="en-GB"/>
        </w:rPr>
      </w:pPr>
      <w:r w:rsidRPr="00987591">
        <w:rPr>
          <w:rFonts w:ascii="Aileron" w:hAnsi="Aileron"/>
          <w:szCs w:val="20"/>
          <w:lang w:val="en-GB"/>
        </w:rPr>
        <w:t>Map(s) of the project area</w:t>
      </w:r>
      <w:r w:rsidR="002022A7" w:rsidRPr="00987591">
        <w:rPr>
          <w:rFonts w:ascii="Aileron" w:hAnsi="Aileron"/>
          <w:szCs w:val="20"/>
          <w:lang w:val="en-GB"/>
        </w:rPr>
        <w:t xml:space="preserve"> </w:t>
      </w:r>
      <w:r w:rsidRPr="00987591">
        <w:rPr>
          <w:rFonts w:ascii="Aileron" w:hAnsi="Aileron"/>
          <w:color w:val="000000" w:themeColor="text1"/>
          <w:szCs w:val="20"/>
          <w:lang w:val="en-GB"/>
        </w:rPr>
        <w:t>-</w:t>
      </w:r>
      <w:r w:rsidRPr="00987591">
        <w:rPr>
          <w:rFonts w:ascii="Aileron" w:hAnsi="Aileron"/>
          <w:color w:val="A6A6A6" w:themeColor="background1" w:themeShade="A6"/>
          <w:szCs w:val="20"/>
          <w:lang w:val="en-GB"/>
        </w:rPr>
        <w:t xml:space="preserve"> map(s) should also show the location of the project area in the wider landscape, and show any</w:t>
      </w:r>
      <w:r w:rsidRPr="00987591">
        <w:rPr>
          <w:rFonts w:ascii="Aileron" w:hAnsi="Aileron"/>
          <w:color w:val="A6A6A6" w:themeColor="background1" w:themeShade="A6"/>
          <w:szCs w:val="20"/>
        </w:rPr>
        <w:t xml:space="preserve"> other areas that enjoy protection through another legal status like indigenous territories, community lands, sustainable certified forestry concessions</w:t>
      </w:r>
    </w:p>
    <w:p w14:paraId="7DA3507B" w14:textId="04897952" w:rsidR="00BB0EFA" w:rsidRPr="00987591" w:rsidRDefault="00BB0EFA" w:rsidP="00A81C2D">
      <w:pPr>
        <w:pStyle w:val="BulletlistIUCNNL"/>
        <w:rPr>
          <w:rFonts w:ascii="Aileron" w:hAnsi="Aileron"/>
          <w:color w:val="A6A6A6" w:themeColor="background1" w:themeShade="A6"/>
          <w:szCs w:val="20"/>
          <w:lang w:val="en-GB"/>
        </w:rPr>
      </w:pPr>
      <w:r w:rsidRPr="00987591">
        <w:rPr>
          <w:rFonts w:ascii="Aileron" w:hAnsi="Aileron"/>
          <w:szCs w:val="20"/>
          <w:lang w:val="en-GB"/>
        </w:rPr>
        <w:t>Description of the project area and wider landscape</w:t>
      </w:r>
      <w:r w:rsidRPr="00987591">
        <w:rPr>
          <w:rFonts w:ascii="Aileron" w:hAnsi="Aileron"/>
          <w:color w:val="000000" w:themeColor="text1"/>
          <w:szCs w:val="20"/>
          <w:lang w:val="en-GB"/>
        </w:rPr>
        <w:t>-</w:t>
      </w:r>
      <w:r w:rsidRPr="00987591">
        <w:rPr>
          <w:rFonts w:ascii="Aileron" w:hAnsi="Aileron"/>
          <w:color w:val="A6A6A6" w:themeColor="background1" w:themeShade="A6"/>
          <w:szCs w:val="20"/>
          <w:lang w:val="en-GB"/>
        </w:rPr>
        <w:t xml:space="preserve"> Describing land use, vegetation type and –cover, </w:t>
      </w:r>
      <w:r w:rsidR="00B818F4" w:rsidRPr="00987591">
        <w:rPr>
          <w:rFonts w:ascii="Aileron" w:hAnsi="Aileron"/>
          <w:color w:val="A6A6A6" w:themeColor="background1" w:themeShade="A6"/>
          <w:szCs w:val="20"/>
          <w:lang w:val="en-GB"/>
        </w:rPr>
        <w:t xml:space="preserve">nearby </w:t>
      </w:r>
      <w:r w:rsidRPr="00987591">
        <w:rPr>
          <w:rFonts w:ascii="Aileron" w:hAnsi="Aileron"/>
          <w:color w:val="A6A6A6" w:themeColor="background1" w:themeShade="A6"/>
          <w:szCs w:val="20"/>
          <w:lang w:val="en-GB"/>
        </w:rPr>
        <w:t>protected areas</w:t>
      </w:r>
      <w:r w:rsidR="00B818F4" w:rsidRPr="00987591">
        <w:rPr>
          <w:rFonts w:ascii="Aileron" w:hAnsi="Aileron"/>
          <w:color w:val="A6A6A6" w:themeColor="background1" w:themeShade="A6"/>
          <w:szCs w:val="20"/>
          <w:lang w:val="en-GB"/>
        </w:rPr>
        <w:t>, show the role of this plot I</w:t>
      </w:r>
      <w:r w:rsidR="006E76BC">
        <w:rPr>
          <w:rFonts w:ascii="Aileron" w:hAnsi="Aileron"/>
          <w:color w:val="A6A6A6" w:themeColor="background1" w:themeShade="A6"/>
          <w:szCs w:val="20"/>
          <w:lang w:val="en-GB"/>
        </w:rPr>
        <w:t>n</w:t>
      </w:r>
      <w:r w:rsidR="00B818F4" w:rsidRPr="00987591">
        <w:rPr>
          <w:rFonts w:ascii="Aileron" w:hAnsi="Aileron"/>
          <w:color w:val="A6A6A6" w:themeColor="background1" w:themeShade="A6"/>
          <w:szCs w:val="20"/>
          <w:lang w:val="en-GB"/>
        </w:rPr>
        <w:t xml:space="preserve"> the wider landscape (why should this </w:t>
      </w:r>
      <w:r w:rsidR="00695536">
        <w:rPr>
          <w:rFonts w:ascii="Aileron" w:hAnsi="Aileron"/>
          <w:color w:val="A6A6A6" w:themeColor="background1" w:themeShade="A6"/>
          <w:szCs w:val="20"/>
          <w:lang w:val="en-GB"/>
        </w:rPr>
        <w:t xml:space="preserve">particular plot </w:t>
      </w:r>
      <w:r w:rsidR="00B818F4" w:rsidRPr="00987591">
        <w:rPr>
          <w:rFonts w:ascii="Aileron" w:hAnsi="Aileron"/>
          <w:color w:val="A6A6A6" w:themeColor="background1" w:themeShade="A6"/>
          <w:szCs w:val="20"/>
          <w:lang w:val="en-GB"/>
        </w:rPr>
        <w:t>be secured?</w:t>
      </w:r>
    </w:p>
    <w:p w14:paraId="7D538361" w14:textId="48931CCA" w:rsidR="00BB0EFA" w:rsidRPr="00E66767" w:rsidRDefault="0029164C" w:rsidP="00A81C2D">
      <w:pPr>
        <w:pStyle w:val="BulletlistIUCNNL"/>
        <w:rPr>
          <w:rFonts w:ascii="Aileron" w:hAnsi="Aileron"/>
          <w:color w:val="A6A6A6" w:themeColor="background1" w:themeShade="A6"/>
          <w:szCs w:val="20"/>
          <w:lang w:val="en-GB"/>
        </w:rPr>
      </w:pPr>
      <w:r>
        <w:rPr>
          <w:rFonts w:ascii="Aileron" w:hAnsi="Aileron"/>
          <w:szCs w:val="20"/>
          <w:lang w:val="en-GB"/>
        </w:rPr>
        <w:t>GPS</w:t>
      </w:r>
      <w:r w:rsidRPr="00987591">
        <w:rPr>
          <w:rFonts w:ascii="Aileron" w:hAnsi="Aileron"/>
          <w:szCs w:val="20"/>
          <w:lang w:val="en-GB"/>
        </w:rPr>
        <w:t xml:space="preserve"> </w:t>
      </w:r>
      <w:r w:rsidR="00BB0EFA" w:rsidRPr="00987591">
        <w:rPr>
          <w:rFonts w:ascii="Aileron" w:hAnsi="Aileron"/>
          <w:szCs w:val="20"/>
          <w:lang w:val="en-GB"/>
        </w:rPr>
        <w:t>coordinates</w:t>
      </w:r>
      <w:r>
        <w:rPr>
          <w:rFonts w:ascii="Aileron" w:hAnsi="Aileron"/>
          <w:szCs w:val="20"/>
          <w:lang w:val="en-GB"/>
        </w:rPr>
        <w:t xml:space="preserve"> </w:t>
      </w:r>
      <w:r w:rsidR="00E66767">
        <w:rPr>
          <w:rFonts w:ascii="Aileron" w:hAnsi="Aileron"/>
          <w:color w:val="000000" w:themeColor="text1"/>
          <w:szCs w:val="20"/>
          <w:lang w:val="en-GB"/>
        </w:rPr>
        <w:t>–</w:t>
      </w:r>
      <w:r w:rsidR="00054DA0">
        <w:rPr>
          <w:rFonts w:ascii="Aileron" w:hAnsi="Aileron"/>
          <w:szCs w:val="20"/>
          <w:lang w:val="en-GB"/>
        </w:rPr>
        <w:t xml:space="preserve"> </w:t>
      </w:r>
      <w:r w:rsidR="00E66767" w:rsidRPr="00E66767">
        <w:rPr>
          <w:rFonts w:ascii="Aileron" w:hAnsi="Aileron"/>
          <w:color w:val="A6A6A6" w:themeColor="background1" w:themeShade="A6"/>
          <w:szCs w:val="20"/>
          <w:lang w:val="en-GB"/>
        </w:rPr>
        <w:t>latitude and longitude, using Decimal Degrees (DD)</w:t>
      </w:r>
    </w:p>
    <w:p w14:paraId="07E41475" w14:textId="36CCF9A4" w:rsidR="00BB0EFA" w:rsidRPr="00987591" w:rsidRDefault="00BB0EFA" w:rsidP="00A81C2D">
      <w:pPr>
        <w:pStyle w:val="BulletlistIUCNNL"/>
        <w:rPr>
          <w:rFonts w:ascii="Aileron" w:hAnsi="Aileron"/>
          <w:color w:val="A6A6A6" w:themeColor="background1" w:themeShade="A6"/>
          <w:szCs w:val="20"/>
          <w:lang w:val="en-GB"/>
        </w:rPr>
      </w:pPr>
      <w:r w:rsidRPr="00987591">
        <w:rPr>
          <w:rFonts w:ascii="Aileron" w:hAnsi="Aileron"/>
          <w:szCs w:val="20"/>
          <w:lang w:val="en-GB"/>
        </w:rPr>
        <w:t>Biodiversity value of project area</w:t>
      </w:r>
      <w:r w:rsidRPr="00987591">
        <w:rPr>
          <w:rFonts w:ascii="Aileron" w:hAnsi="Aileron"/>
          <w:color w:val="000000" w:themeColor="text1"/>
          <w:szCs w:val="20"/>
          <w:lang w:val="en-GB"/>
        </w:rPr>
        <w:t xml:space="preserve"> - </w:t>
      </w:r>
      <w:r w:rsidRPr="00987591">
        <w:rPr>
          <w:rFonts w:ascii="Aileron" w:hAnsi="Aileron"/>
          <w:color w:val="A6A6A6" w:themeColor="background1" w:themeShade="A6"/>
          <w:szCs w:val="20"/>
          <w:lang w:val="en-GB"/>
        </w:rPr>
        <w:t xml:space="preserve">For example: </w:t>
      </w:r>
      <w:r w:rsidR="006E76BC">
        <w:rPr>
          <w:rFonts w:ascii="Aileron" w:hAnsi="Aileron"/>
          <w:color w:val="A6A6A6" w:themeColor="background1" w:themeShade="A6"/>
          <w:szCs w:val="20"/>
          <w:lang w:val="en-GB"/>
        </w:rPr>
        <w:t xml:space="preserve">presence of </w:t>
      </w:r>
      <w:r w:rsidRPr="00987591">
        <w:rPr>
          <w:rFonts w:ascii="Aileron" w:hAnsi="Aileron"/>
          <w:color w:val="A6A6A6" w:themeColor="background1" w:themeShade="A6"/>
          <w:szCs w:val="20"/>
          <w:lang w:val="en-GB"/>
        </w:rPr>
        <w:t>endangered (CR</w:t>
      </w:r>
      <w:r w:rsidR="00F36AB9" w:rsidRPr="00987591">
        <w:rPr>
          <w:rFonts w:ascii="Aileron" w:hAnsi="Aileron"/>
          <w:color w:val="A6A6A6" w:themeColor="background1" w:themeShade="A6"/>
          <w:szCs w:val="20"/>
          <w:lang w:val="en-GB"/>
        </w:rPr>
        <w:t>/EN/VU</w:t>
      </w:r>
      <w:r w:rsidRPr="00987591">
        <w:rPr>
          <w:rFonts w:ascii="Aileron" w:hAnsi="Aileron"/>
          <w:color w:val="A6A6A6" w:themeColor="background1" w:themeShade="A6"/>
          <w:szCs w:val="20"/>
          <w:lang w:val="en-GB"/>
        </w:rPr>
        <w:t xml:space="preserve">) species, </w:t>
      </w:r>
      <w:r w:rsidR="002D6816" w:rsidRPr="00987591">
        <w:rPr>
          <w:rFonts w:ascii="Aileron" w:hAnsi="Aileron"/>
          <w:color w:val="A6A6A6" w:themeColor="background1" w:themeShade="A6"/>
          <w:szCs w:val="20"/>
          <w:lang w:val="en-GB"/>
        </w:rPr>
        <w:t xml:space="preserve">endemics, </w:t>
      </w:r>
      <w:r w:rsidRPr="00987591">
        <w:rPr>
          <w:rFonts w:ascii="Aileron" w:hAnsi="Aileron"/>
          <w:color w:val="A6A6A6" w:themeColor="background1" w:themeShade="A6"/>
          <w:szCs w:val="20"/>
          <w:lang w:val="en-GB"/>
        </w:rPr>
        <w:t xml:space="preserve">AZE site, </w:t>
      </w:r>
      <w:r w:rsidR="006E76BC">
        <w:rPr>
          <w:rFonts w:ascii="Aileron" w:hAnsi="Aileron"/>
          <w:color w:val="A6A6A6" w:themeColor="background1" w:themeShade="A6"/>
          <w:szCs w:val="20"/>
          <w:lang w:val="en-GB"/>
        </w:rPr>
        <w:t>KBA</w:t>
      </w:r>
    </w:p>
    <w:p w14:paraId="53F1757D" w14:textId="702EE263" w:rsidR="00BB0EFA" w:rsidRPr="00987591" w:rsidRDefault="00BB0EFA" w:rsidP="00A81C2D">
      <w:pPr>
        <w:pStyle w:val="BulletlistIUCNNL"/>
        <w:rPr>
          <w:rFonts w:ascii="Aileron" w:hAnsi="Aileron"/>
          <w:szCs w:val="20"/>
          <w:lang w:val="en-GB"/>
        </w:rPr>
      </w:pPr>
      <w:r w:rsidRPr="00987591">
        <w:rPr>
          <w:rFonts w:ascii="Aileron" w:hAnsi="Aileron"/>
          <w:szCs w:val="20"/>
          <w:lang w:val="en-GB"/>
        </w:rPr>
        <w:t>Main threats</w:t>
      </w:r>
      <w:r w:rsidR="00B818F4" w:rsidRPr="00987591">
        <w:rPr>
          <w:rFonts w:ascii="Aileron" w:hAnsi="Aileron"/>
          <w:szCs w:val="20"/>
          <w:lang w:val="en-GB"/>
        </w:rPr>
        <w:t xml:space="preserve"> and urgency</w:t>
      </w:r>
      <w:r w:rsidRPr="00987591">
        <w:rPr>
          <w:rFonts w:ascii="Aileron" w:hAnsi="Aileron"/>
          <w:szCs w:val="20"/>
          <w:lang w:val="en-GB"/>
        </w:rPr>
        <w:t xml:space="preserve"> </w:t>
      </w:r>
    </w:p>
    <w:p w14:paraId="713523F5" w14:textId="6683F0C7" w:rsidR="00BB0EFA" w:rsidRPr="00987591" w:rsidRDefault="00055628" w:rsidP="00A81C2D">
      <w:pPr>
        <w:pStyle w:val="BulletlistIUCNNL"/>
        <w:rPr>
          <w:rFonts w:ascii="Aileron" w:hAnsi="Aileron"/>
          <w:szCs w:val="20"/>
          <w:lang w:val="en-GB"/>
        </w:rPr>
      </w:pPr>
      <w:r>
        <w:rPr>
          <w:rFonts w:ascii="Aileron" w:hAnsi="Aileron"/>
          <w:szCs w:val="20"/>
          <w:lang w:val="en-GB"/>
        </w:rPr>
        <w:lastRenderedPageBreak/>
        <w:t xml:space="preserve">Why is the instrument of your choice to secure the land (purchase / lease / OECM) </w:t>
      </w:r>
      <w:r w:rsidR="00BB0EFA" w:rsidRPr="00987591">
        <w:rPr>
          <w:rFonts w:ascii="Aileron" w:hAnsi="Aileron"/>
          <w:szCs w:val="20"/>
          <w:lang w:val="en-GB"/>
        </w:rPr>
        <w:t>the best solution to secure the land</w:t>
      </w:r>
      <w:r w:rsidR="006E76BC">
        <w:rPr>
          <w:rFonts w:ascii="Aileron" w:hAnsi="Aileron"/>
          <w:szCs w:val="20"/>
          <w:lang w:val="en-GB"/>
        </w:rPr>
        <w:t xml:space="preserve"> compared to other options</w:t>
      </w:r>
      <w:r w:rsidR="00BB0EFA" w:rsidRPr="00987591">
        <w:rPr>
          <w:rFonts w:ascii="Aileron" w:hAnsi="Aileron"/>
          <w:szCs w:val="20"/>
          <w:lang w:val="en-GB"/>
        </w:rPr>
        <w:t>?</w:t>
      </w:r>
    </w:p>
    <w:p w14:paraId="37E8DFD4" w14:textId="79B3D050" w:rsidR="00BB0EFA" w:rsidRPr="00987591" w:rsidRDefault="00BB0EFA" w:rsidP="00A81C2D">
      <w:pPr>
        <w:pStyle w:val="BulletlistIUCNNL"/>
        <w:rPr>
          <w:rFonts w:ascii="Aileron" w:hAnsi="Aileron"/>
          <w:color w:val="999999"/>
          <w:szCs w:val="20"/>
          <w:lang w:val="en-GB"/>
        </w:rPr>
      </w:pPr>
      <w:r w:rsidRPr="00987591">
        <w:rPr>
          <w:rFonts w:ascii="Aileron" w:hAnsi="Aileron"/>
          <w:szCs w:val="20"/>
          <w:lang w:val="en-GB"/>
        </w:rPr>
        <w:t>Current owner(s) - Is there a willingness to sell / lease</w:t>
      </w:r>
      <w:r w:rsidR="00055628">
        <w:rPr>
          <w:rFonts w:ascii="Aileron" w:hAnsi="Aileron"/>
          <w:szCs w:val="20"/>
          <w:lang w:val="en-GB"/>
        </w:rPr>
        <w:t xml:space="preserve"> / share management responsibility</w:t>
      </w:r>
      <w:r w:rsidRPr="00987591">
        <w:rPr>
          <w:rFonts w:ascii="Aileron" w:hAnsi="Aileron"/>
          <w:szCs w:val="20"/>
          <w:lang w:val="en-GB"/>
        </w:rPr>
        <w:t>?</w:t>
      </w:r>
      <w:r w:rsidR="002022A7" w:rsidRPr="00987591">
        <w:rPr>
          <w:rFonts w:ascii="Aileron" w:hAnsi="Aileron"/>
          <w:szCs w:val="20"/>
          <w:lang w:val="en-GB"/>
        </w:rPr>
        <w:t xml:space="preserve"> / </w:t>
      </w:r>
      <w:r w:rsidR="00B818F4" w:rsidRPr="00987591">
        <w:rPr>
          <w:rFonts w:ascii="Aileron" w:hAnsi="Aileron"/>
          <w:szCs w:val="20"/>
          <w:lang w:val="en-GB"/>
        </w:rPr>
        <w:t>is the land title c</w:t>
      </w:r>
      <w:r w:rsidR="002022A7" w:rsidRPr="00987591">
        <w:rPr>
          <w:rFonts w:ascii="Aileron" w:hAnsi="Aileron"/>
          <w:szCs w:val="20"/>
          <w:lang w:val="en-GB"/>
        </w:rPr>
        <w:t xml:space="preserve">lear </w:t>
      </w:r>
      <w:r w:rsidR="00B818F4" w:rsidRPr="00987591">
        <w:rPr>
          <w:rFonts w:ascii="Aileron" w:hAnsi="Aileron"/>
          <w:szCs w:val="20"/>
          <w:lang w:val="en-GB"/>
        </w:rPr>
        <w:t xml:space="preserve">and </w:t>
      </w:r>
      <w:r w:rsidR="002022A7" w:rsidRPr="00987591">
        <w:rPr>
          <w:rFonts w:ascii="Aileron" w:hAnsi="Aileron"/>
          <w:szCs w:val="20"/>
          <w:lang w:val="en-GB"/>
        </w:rPr>
        <w:t>undisputed</w:t>
      </w:r>
      <w:r w:rsidR="006E76BC">
        <w:rPr>
          <w:rFonts w:ascii="Aileron" w:hAnsi="Aileron"/>
          <w:szCs w:val="20"/>
          <w:lang w:val="en-GB"/>
        </w:rPr>
        <w:t>?</w:t>
      </w:r>
    </w:p>
    <w:p w14:paraId="7BDF975D" w14:textId="77777777" w:rsidR="00BB0EFA" w:rsidRPr="00987591" w:rsidRDefault="00BB0EFA" w:rsidP="00A81C2D">
      <w:pPr>
        <w:pStyle w:val="BulletlistIUCNNL"/>
        <w:rPr>
          <w:rFonts w:ascii="Aileron" w:hAnsi="Aileron"/>
          <w:szCs w:val="20"/>
          <w:lang w:val="en-GB"/>
        </w:rPr>
      </w:pPr>
      <w:r w:rsidRPr="00987591">
        <w:rPr>
          <w:rFonts w:ascii="Aileron" w:hAnsi="Aileron"/>
          <w:szCs w:val="20"/>
          <w:lang w:val="en-GB"/>
        </w:rPr>
        <w:t>Will you be implementing restoration activities?</w:t>
      </w:r>
      <w:r w:rsidR="002D6816" w:rsidRPr="00987591">
        <w:rPr>
          <w:rFonts w:ascii="Aileron" w:hAnsi="Aileron"/>
          <w:szCs w:val="20"/>
          <w:lang w:val="en-GB"/>
        </w:rPr>
        <w:t xml:space="preserve"> – </w:t>
      </w:r>
      <w:r w:rsidR="002D6816" w:rsidRPr="00987591">
        <w:rPr>
          <w:rFonts w:ascii="Aileron" w:hAnsi="Aileron"/>
          <w:color w:val="A6A6A6" w:themeColor="background1" w:themeShade="A6"/>
          <w:szCs w:val="20"/>
          <w:lang w:val="en-GB"/>
        </w:rPr>
        <w:t>if so, indicate on the map where this will be implemented</w:t>
      </w:r>
    </w:p>
    <w:p w14:paraId="4BBEB256" w14:textId="46253717" w:rsidR="0087650E" w:rsidRPr="00987591" w:rsidRDefault="0087650E" w:rsidP="00A81C2D">
      <w:pPr>
        <w:pStyle w:val="BulletlistIUCNNL"/>
        <w:rPr>
          <w:rFonts w:ascii="Aileron" w:hAnsi="Aileron"/>
          <w:szCs w:val="20"/>
          <w:lang w:val="en-GB"/>
        </w:rPr>
      </w:pPr>
      <w:r w:rsidRPr="00987591">
        <w:rPr>
          <w:rFonts w:ascii="Aileron" w:hAnsi="Aileron"/>
          <w:szCs w:val="20"/>
          <w:lang w:val="en-GB"/>
        </w:rPr>
        <w:t>Long term / future management</w:t>
      </w:r>
      <w:r w:rsidR="002022A7" w:rsidRPr="00987591">
        <w:rPr>
          <w:rFonts w:ascii="Aileron" w:hAnsi="Aileron"/>
          <w:szCs w:val="20"/>
          <w:lang w:val="en-GB"/>
        </w:rPr>
        <w:t xml:space="preserve"> </w:t>
      </w:r>
      <w:r w:rsidR="00B818F4" w:rsidRPr="00987591">
        <w:rPr>
          <w:rFonts w:ascii="Aileron" w:hAnsi="Aileron"/>
          <w:szCs w:val="20"/>
          <w:lang w:val="en-GB"/>
        </w:rPr>
        <w:t xml:space="preserve">- </w:t>
      </w:r>
      <w:r w:rsidR="007E4C1B" w:rsidRPr="00987591">
        <w:rPr>
          <w:rFonts w:ascii="Aileron" w:hAnsi="Aileron"/>
          <w:color w:val="A6A6A6" w:themeColor="background1" w:themeShade="A6"/>
          <w:szCs w:val="20"/>
          <w:lang w:val="en-GB"/>
        </w:rPr>
        <w:t>who will own</w:t>
      </w:r>
      <w:r w:rsidR="00055628">
        <w:rPr>
          <w:rFonts w:ascii="Aileron" w:hAnsi="Aileron"/>
          <w:color w:val="A6A6A6" w:themeColor="background1" w:themeShade="A6"/>
          <w:szCs w:val="20"/>
          <w:lang w:val="en-GB"/>
        </w:rPr>
        <w:t xml:space="preserve"> /</w:t>
      </w:r>
      <w:r w:rsidR="007E4C1B" w:rsidRPr="00987591">
        <w:rPr>
          <w:rFonts w:ascii="Aileron" w:hAnsi="Aileron"/>
          <w:color w:val="A6A6A6" w:themeColor="background1" w:themeShade="A6"/>
          <w:szCs w:val="20"/>
          <w:lang w:val="en-GB"/>
        </w:rPr>
        <w:t xml:space="preserve"> manage the land and how will management be funded in the long term?</w:t>
      </w:r>
    </w:p>
    <w:p w14:paraId="6DCC6847" w14:textId="15CB12FD" w:rsidR="00BB0EFA" w:rsidRPr="00987591" w:rsidRDefault="00BB0EFA" w:rsidP="00A81C2D">
      <w:pPr>
        <w:pStyle w:val="BulletlistIUCNNL"/>
        <w:rPr>
          <w:rFonts w:ascii="Aileron" w:hAnsi="Aileron"/>
          <w:szCs w:val="20"/>
          <w:lang w:val="en-GB"/>
        </w:rPr>
      </w:pPr>
      <w:r w:rsidRPr="00987591">
        <w:rPr>
          <w:rFonts w:ascii="Aileron" w:hAnsi="Aileron"/>
          <w:szCs w:val="20"/>
          <w:lang w:val="en-GB"/>
        </w:rPr>
        <w:t xml:space="preserve">Other </w:t>
      </w:r>
      <w:r w:rsidR="00B818F4" w:rsidRPr="00987591">
        <w:rPr>
          <w:rFonts w:ascii="Aileron" w:hAnsi="Aileron"/>
          <w:szCs w:val="20"/>
          <w:lang w:val="en-GB"/>
        </w:rPr>
        <w:t xml:space="preserve">relevant </w:t>
      </w:r>
      <w:r w:rsidRPr="00987591">
        <w:rPr>
          <w:rFonts w:ascii="Aileron" w:hAnsi="Aileron"/>
          <w:szCs w:val="20"/>
          <w:lang w:val="en-GB"/>
        </w:rPr>
        <w:t>conservation initiatives in the wider landscape / region</w:t>
      </w:r>
    </w:p>
    <w:p w14:paraId="52CD69FF" w14:textId="77777777" w:rsidR="00BB0EFA" w:rsidRPr="00987591" w:rsidRDefault="00BB0EFA" w:rsidP="00BB0EFA">
      <w:pPr>
        <w:pStyle w:val="ListParagraph"/>
        <w:tabs>
          <w:tab w:val="left" w:pos="9356"/>
        </w:tabs>
        <w:ind w:left="360" w:right="27"/>
        <w:rPr>
          <w:rFonts w:ascii="Aileron" w:hAnsi="Aileron"/>
          <w:szCs w:val="20"/>
          <w:lang w:val="en-GB"/>
        </w:rPr>
      </w:pPr>
      <w:r w:rsidRPr="00987591">
        <w:rPr>
          <w:rFonts w:ascii="Aileron" w:hAnsi="Aileron"/>
          <w:szCs w:val="20"/>
          <w:lang w:val="en-GB"/>
        </w:rPr>
        <w:tab/>
      </w:r>
    </w:p>
    <w:p w14:paraId="2D683387" w14:textId="77777777" w:rsidR="00BB0EFA" w:rsidRPr="00987591" w:rsidRDefault="00BB0EFA" w:rsidP="00BB0EFA">
      <w:pPr>
        <w:tabs>
          <w:tab w:val="left" w:pos="9356"/>
        </w:tabs>
        <w:ind w:right="27"/>
        <w:rPr>
          <w:rFonts w:ascii="Aileron" w:hAnsi="Aileron"/>
          <w:szCs w:val="20"/>
          <w:lang w:val="en-GB"/>
        </w:rPr>
      </w:pPr>
      <w:r w:rsidRPr="00987591">
        <w:rPr>
          <w:rFonts w:ascii="Aileron" w:hAnsi="Aileron"/>
          <w:szCs w:val="20"/>
          <w:lang w:val="en-GB"/>
        </w:rPr>
        <w:t>Project partners</w:t>
      </w:r>
    </w:p>
    <w:p w14:paraId="118D9E5C" w14:textId="12031E02" w:rsidR="00BB0EFA" w:rsidRPr="001E182E" w:rsidRDefault="00BB0EFA" w:rsidP="00A22576">
      <w:pPr>
        <w:pStyle w:val="BulletlistIUCNNL"/>
        <w:rPr>
          <w:rFonts w:ascii="Aileron" w:hAnsi="Aileron"/>
          <w:color w:val="A6A6A6" w:themeColor="background1" w:themeShade="A6"/>
          <w:szCs w:val="20"/>
          <w:lang w:val="en-GB"/>
        </w:rPr>
      </w:pPr>
      <w:r w:rsidRPr="00987591">
        <w:rPr>
          <w:rFonts w:ascii="Aileron" w:hAnsi="Aileron"/>
          <w:szCs w:val="20"/>
          <w:lang w:val="en-GB"/>
        </w:rPr>
        <w:t>Local stakeholders</w:t>
      </w:r>
      <w:r w:rsidR="001E182E">
        <w:rPr>
          <w:rFonts w:ascii="Aileron" w:hAnsi="Aileron"/>
          <w:szCs w:val="20"/>
          <w:lang w:val="en-GB"/>
        </w:rPr>
        <w:t xml:space="preserve"> –</w:t>
      </w:r>
      <w:r w:rsidR="001E182E" w:rsidRPr="001E182E">
        <w:rPr>
          <w:rFonts w:ascii="Aileron" w:hAnsi="Aileron"/>
          <w:color w:val="A6A6A6" w:themeColor="background1" w:themeShade="A6"/>
          <w:szCs w:val="20"/>
          <w:lang w:val="en-GB"/>
        </w:rPr>
        <w:t xml:space="preserve"> describe how local stakeholders are involved in the project</w:t>
      </w:r>
    </w:p>
    <w:p w14:paraId="0100DA83" w14:textId="30D64585" w:rsidR="00BB0EFA" w:rsidRPr="00987591" w:rsidRDefault="00BB0EFA" w:rsidP="00A22576">
      <w:pPr>
        <w:pStyle w:val="BulletlistIUCNNL"/>
        <w:rPr>
          <w:rFonts w:ascii="Aileron" w:hAnsi="Aileron"/>
          <w:szCs w:val="20"/>
          <w:lang w:val="en-GB"/>
        </w:rPr>
      </w:pPr>
      <w:r w:rsidRPr="00987591">
        <w:rPr>
          <w:rFonts w:ascii="Aileron" w:hAnsi="Aileron"/>
          <w:szCs w:val="20"/>
          <w:lang w:val="en-GB"/>
        </w:rPr>
        <w:t xml:space="preserve">Other </w:t>
      </w:r>
      <w:r w:rsidR="00AF0E31">
        <w:rPr>
          <w:rFonts w:ascii="Aileron" w:hAnsi="Aileron"/>
          <w:szCs w:val="20"/>
          <w:lang w:val="en-GB"/>
        </w:rPr>
        <w:t xml:space="preserve">partners </w:t>
      </w:r>
      <w:r w:rsidR="00F36AB9" w:rsidRPr="00987591">
        <w:rPr>
          <w:rFonts w:ascii="Aileron" w:hAnsi="Aileron"/>
          <w:szCs w:val="20"/>
          <w:lang w:val="en-GB"/>
        </w:rPr>
        <w:t>to be invo</w:t>
      </w:r>
      <w:r w:rsidR="001E182E">
        <w:rPr>
          <w:rFonts w:ascii="Aileron" w:hAnsi="Aileron"/>
          <w:szCs w:val="20"/>
          <w:lang w:val="en-GB"/>
        </w:rPr>
        <w:t>lved with this proposed project</w:t>
      </w:r>
    </w:p>
    <w:p w14:paraId="18CB71B7" w14:textId="77777777" w:rsidR="00BB0EFA" w:rsidRPr="00987591" w:rsidRDefault="00BB0EFA" w:rsidP="00BB0EFA">
      <w:pPr>
        <w:tabs>
          <w:tab w:val="left" w:pos="9356"/>
        </w:tabs>
        <w:ind w:right="27"/>
        <w:rPr>
          <w:rFonts w:ascii="Aileron" w:hAnsi="Aileron"/>
          <w:szCs w:val="20"/>
          <w:lang w:val="en-GB"/>
        </w:rPr>
      </w:pPr>
    </w:p>
    <w:p w14:paraId="4FD62DB5" w14:textId="6CD22ADE" w:rsidR="00BB0EFA" w:rsidRPr="00987591" w:rsidRDefault="00BB0EFA" w:rsidP="00BB0EFA">
      <w:pPr>
        <w:tabs>
          <w:tab w:val="left" w:pos="9356"/>
        </w:tabs>
        <w:ind w:right="27"/>
        <w:rPr>
          <w:rFonts w:ascii="Aileron" w:hAnsi="Aileron"/>
          <w:szCs w:val="20"/>
          <w:lang w:val="en-GB"/>
        </w:rPr>
      </w:pPr>
      <w:r w:rsidRPr="00987591">
        <w:rPr>
          <w:rFonts w:ascii="Aileron" w:hAnsi="Aileron"/>
          <w:szCs w:val="20"/>
          <w:lang w:val="en-GB"/>
        </w:rPr>
        <w:t>Budget</w:t>
      </w:r>
      <w:r w:rsidR="007E4C1B" w:rsidRPr="00987591">
        <w:rPr>
          <w:rFonts w:ascii="Aileron" w:hAnsi="Aileron"/>
          <w:szCs w:val="20"/>
          <w:lang w:val="en-GB"/>
        </w:rPr>
        <w:t xml:space="preserve"> </w:t>
      </w:r>
    </w:p>
    <w:p w14:paraId="66A44EE2" w14:textId="0CD6A24B" w:rsidR="00BB0EFA" w:rsidRPr="00987591" w:rsidRDefault="00BB0EFA" w:rsidP="00A22576">
      <w:pPr>
        <w:pStyle w:val="BulletlistIUCNNL"/>
        <w:rPr>
          <w:rFonts w:ascii="Aileron" w:hAnsi="Aileron"/>
          <w:szCs w:val="20"/>
          <w:lang w:val="en-GB"/>
        </w:rPr>
      </w:pPr>
      <w:r w:rsidRPr="00987591">
        <w:rPr>
          <w:rFonts w:ascii="Aileron" w:hAnsi="Aileron"/>
          <w:szCs w:val="20"/>
          <w:lang w:val="en-GB"/>
        </w:rPr>
        <w:t>Amount needed for land purchase / lease</w:t>
      </w:r>
      <w:r w:rsidR="0027702A" w:rsidRPr="00987591">
        <w:rPr>
          <w:rFonts w:ascii="Aileron" w:hAnsi="Aileron"/>
          <w:szCs w:val="20"/>
          <w:lang w:val="en-GB"/>
        </w:rPr>
        <w:t xml:space="preserve"> - </w:t>
      </w:r>
      <w:r w:rsidR="007E4C1B" w:rsidRPr="00987591">
        <w:rPr>
          <w:rFonts w:ascii="Aileron" w:hAnsi="Aileron"/>
          <w:szCs w:val="20"/>
          <w:lang w:val="en-GB"/>
        </w:rPr>
        <w:t>in local currency and euros</w:t>
      </w:r>
    </w:p>
    <w:p w14:paraId="2A0726A6" w14:textId="4EF1FA8B" w:rsidR="007E4C1B" w:rsidRPr="00987591" w:rsidRDefault="001E182E" w:rsidP="00A22576">
      <w:pPr>
        <w:pStyle w:val="BulletlistIUCNNL"/>
        <w:rPr>
          <w:rFonts w:ascii="Aileron" w:hAnsi="Aileron"/>
          <w:szCs w:val="20"/>
          <w:lang w:val="en-GB"/>
        </w:rPr>
      </w:pPr>
      <w:r>
        <w:rPr>
          <w:rFonts w:ascii="Aileron" w:hAnsi="Aileron"/>
          <w:szCs w:val="20"/>
          <w:lang w:val="en-GB"/>
        </w:rPr>
        <w:t>Amount needed for o</w:t>
      </w:r>
      <w:r w:rsidR="00BB0EFA" w:rsidRPr="00987591">
        <w:rPr>
          <w:rFonts w:ascii="Aileron" w:hAnsi="Aileron"/>
          <w:szCs w:val="20"/>
          <w:lang w:val="en-GB"/>
        </w:rPr>
        <w:t>ther expenses</w:t>
      </w:r>
    </w:p>
    <w:p w14:paraId="029CB4B3" w14:textId="77777777" w:rsidR="00BB0EFA" w:rsidRPr="00987591" w:rsidRDefault="00BB0EFA" w:rsidP="00BB0EFA">
      <w:pPr>
        <w:tabs>
          <w:tab w:val="left" w:pos="9356"/>
        </w:tabs>
        <w:ind w:right="27"/>
        <w:rPr>
          <w:rFonts w:ascii="Aileron" w:hAnsi="Aileron"/>
          <w:szCs w:val="20"/>
          <w:lang w:val="en-GB"/>
        </w:rPr>
      </w:pPr>
    </w:p>
    <w:p w14:paraId="7619D21F" w14:textId="77777777" w:rsidR="00AA370C" w:rsidRPr="00987591" w:rsidRDefault="00BB0EFA" w:rsidP="00AA370C">
      <w:pPr>
        <w:tabs>
          <w:tab w:val="left" w:pos="9356"/>
        </w:tabs>
        <w:ind w:right="27"/>
        <w:rPr>
          <w:rFonts w:ascii="Aileron" w:hAnsi="Aileron"/>
          <w:szCs w:val="20"/>
          <w:lang w:val="en-GB"/>
        </w:rPr>
      </w:pPr>
      <w:r w:rsidRPr="00987591">
        <w:rPr>
          <w:rFonts w:ascii="Aileron" w:hAnsi="Aileron"/>
          <w:szCs w:val="20"/>
          <w:lang w:val="en-GB"/>
        </w:rPr>
        <w:t>References (national and international)</w:t>
      </w:r>
      <w:r w:rsidR="00AA370C" w:rsidRPr="00987591">
        <w:rPr>
          <w:rFonts w:ascii="Aileron" w:hAnsi="Aileron"/>
          <w:szCs w:val="20"/>
          <w:lang w:val="en-GB"/>
        </w:rPr>
        <w:t xml:space="preserve"> </w:t>
      </w:r>
    </w:p>
    <w:p w14:paraId="485DC72C" w14:textId="22CE52CC" w:rsidR="00BB0EFA" w:rsidRPr="00987591" w:rsidRDefault="00AA370C" w:rsidP="00AA370C">
      <w:pPr>
        <w:pStyle w:val="ListParagraph"/>
        <w:numPr>
          <w:ilvl w:val="0"/>
          <w:numId w:val="14"/>
        </w:numPr>
        <w:tabs>
          <w:tab w:val="left" w:pos="9356"/>
        </w:tabs>
        <w:ind w:right="27"/>
        <w:rPr>
          <w:rFonts w:ascii="Aileron" w:hAnsi="Aileron"/>
          <w:lang w:val="en-GB"/>
        </w:rPr>
      </w:pPr>
      <w:r w:rsidRPr="00987591">
        <w:rPr>
          <w:rFonts w:ascii="Aileron" w:hAnsi="Aileron"/>
          <w:szCs w:val="20"/>
          <w:lang w:val="en-GB"/>
        </w:rPr>
        <w:t xml:space="preserve">Provide the </w:t>
      </w:r>
      <w:r w:rsidR="0029164C" w:rsidRPr="00987591">
        <w:rPr>
          <w:rFonts w:ascii="Aileron" w:hAnsi="Aileron"/>
          <w:szCs w:val="20"/>
          <w:lang w:val="en-GB"/>
        </w:rPr>
        <w:t>contact</w:t>
      </w:r>
      <w:r w:rsidR="0029164C">
        <w:rPr>
          <w:rFonts w:ascii="Aileron" w:hAnsi="Aileron"/>
          <w:szCs w:val="20"/>
          <w:lang w:val="en-GB"/>
        </w:rPr>
        <w:t xml:space="preserve"> details</w:t>
      </w:r>
      <w:r w:rsidR="0029164C" w:rsidRPr="00987591">
        <w:rPr>
          <w:rFonts w:ascii="Aileron" w:hAnsi="Aileron"/>
          <w:szCs w:val="20"/>
          <w:lang w:val="en-GB"/>
        </w:rPr>
        <w:t xml:space="preserve"> </w:t>
      </w:r>
      <w:r w:rsidRPr="00987591">
        <w:rPr>
          <w:rFonts w:ascii="Aileron" w:hAnsi="Aileron"/>
          <w:szCs w:val="20"/>
          <w:lang w:val="en-GB"/>
        </w:rPr>
        <w:t xml:space="preserve">of persons </w:t>
      </w:r>
      <w:r w:rsidR="00987591" w:rsidRPr="00987591">
        <w:rPr>
          <w:rFonts w:ascii="Aileron" w:hAnsi="Aileron"/>
          <w:szCs w:val="20"/>
          <w:lang w:val="en-GB"/>
        </w:rPr>
        <w:t>w</w:t>
      </w:r>
      <w:r w:rsidRPr="00987591">
        <w:rPr>
          <w:rFonts w:ascii="Aileron" w:hAnsi="Aileron"/>
          <w:szCs w:val="20"/>
          <w:lang w:val="en-GB"/>
        </w:rPr>
        <w:t xml:space="preserve">e can contact about your work. </w:t>
      </w:r>
      <w:r w:rsidR="00BB0EFA" w:rsidRPr="00987591">
        <w:rPr>
          <w:rFonts w:ascii="Aileron" w:hAnsi="Aileron"/>
          <w:lang w:val="en-GB"/>
        </w:rPr>
        <w:t xml:space="preserve">Please note that pre-proposals will be shared with experts in our global network, in order to make a good assessment. </w:t>
      </w:r>
    </w:p>
    <w:p w14:paraId="50AEC849" w14:textId="77777777" w:rsidR="007B798D" w:rsidRPr="00BA1796" w:rsidRDefault="007B798D" w:rsidP="00292627">
      <w:pPr>
        <w:pStyle w:val="BulletlistIUCNNL"/>
        <w:numPr>
          <w:ilvl w:val="0"/>
          <w:numId w:val="0"/>
        </w:numPr>
        <w:ind w:right="-23"/>
        <w:rPr>
          <w:rFonts w:ascii="Aileron" w:hAnsi="Aileron"/>
          <w:szCs w:val="20"/>
          <w:lang w:val="en-GB" w:bidi="hi-IN"/>
        </w:rPr>
      </w:pPr>
    </w:p>
    <w:sectPr w:rsidR="007B798D" w:rsidRPr="00BA1796" w:rsidSect="00F23142">
      <w:headerReference w:type="default" r:id="rId12"/>
      <w:footerReference w:type="default" r:id="rId13"/>
      <w:headerReference w:type="first" r:id="rId14"/>
      <w:footerReference w:type="first" r:id="rId15"/>
      <w:pgSz w:w="11906" w:h="16838"/>
      <w:pgMar w:top="1440" w:right="991" w:bottom="851" w:left="1134" w:header="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9DEE" w14:textId="77777777" w:rsidR="00500509" w:rsidRDefault="00500509" w:rsidP="0066041C">
      <w:pPr>
        <w:spacing w:line="240" w:lineRule="auto"/>
      </w:pPr>
      <w:r>
        <w:separator/>
      </w:r>
    </w:p>
  </w:endnote>
  <w:endnote w:type="continuationSeparator" w:id="0">
    <w:p w14:paraId="1F7CEDAE" w14:textId="77777777" w:rsidR="00500509" w:rsidRDefault="00500509" w:rsidP="006604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ileron">
    <w:panose1 w:val="000005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LT Pro 45 Lt">
    <w:altName w:val="SimSun"/>
    <w:panose1 w:val="00000000000000000000"/>
    <w:charset w:val="00"/>
    <w:family w:val="swiss"/>
    <w:notTrueType/>
    <w:pitch w:val="variable"/>
    <w:sig w:usb0="00000001" w:usb1="5000204A" w:usb2="00000000" w:usb3="00000000" w:csb0="0000009B" w:csb1="00000000"/>
  </w:font>
  <w:font w:name="HelveticaNeueLT Pro 65 Md">
    <w:altName w:val="SimSun"/>
    <w:panose1 w:val="00000000000000000000"/>
    <w:charset w:val="00"/>
    <w:family w:val="swiss"/>
    <w:notTrueType/>
    <w:pitch w:val="variable"/>
    <w:sig w:usb0="00000001"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9AFF" w14:textId="77777777" w:rsidR="002C2558" w:rsidRPr="006D1958" w:rsidRDefault="002C2558" w:rsidP="006D1958">
    <w:pPr>
      <w:pStyle w:val="Footer"/>
      <w:tabs>
        <w:tab w:val="clear" w:pos="4513"/>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3292" w14:textId="77777777" w:rsidR="00EF7739" w:rsidRPr="00EF7739" w:rsidRDefault="004D74FA" w:rsidP="00EF7739">
    <w:pPr>
      <w:pStyle w:val="Header"/>
      <w:tabs>
        <w:tab w:val="clear" w:pos="4513"/>
        <w:tab w:val="left" w:pos="2268"/>
        <w:tab w:val="left" w:pos="3686"/>
        <w:tab w:val="center" w:pos="4111"/>
      </w:tabs>
      <w:ind w:left="2265" w:right="907" w:hanging="2265"/>
      <w:rPr>
        <w:rFonts w:ascii="HelveticaNeueLT Pro 45 Lt" w:hAnsi="HelveticaNeueLT Pro 45 Lt"/>
        <w:noProof/>
        <w:sz w:val="14"/>
        <w:szCs w:val="14"/>
        <w:lang w:eastAsia="en-GB"/>
      </w:rPr>
    </w:pPr>
    <w:r>
      <w:rPr>
        <w:rFonts w:ascii="HelveticaNeueLT Pro 45 Lt" w:hAnsi="HelveticaNeueLT Pro 45 Lt"/>
        <w:noProof/>
        <w:sz w:val="14"/>
        <w:szCs w:val="14"/>
      </w:rPr>
      <mc:AlternateContent>
        <mc:Choice Requires="wps">
          <w:drawing>
            <wp:anchor distT="0" distB="0" distL="114300" distR="114300" simplePos="0" relativeHeight="251662336" behindDoc="0" locked="0" layoutInCell="1" allowOverlap="1" wp14:anchorId="391ECFE1" wp14:editId="6E19BDE8">
              <wp:simplePos x="0" y="0"/>
              <wp:positionH relativeFrom="column">
                <wp:posOffset>-296700</wp:posOffset>
              </wp:positionH>
              <wp:positionV relativeFrom="paragraph">
                <wp:posOffset>99695</wp:posOffset>
              </wp:positionV>
              <wp:extent cx="6530197" cy="241540"/>
              <wp:effectExtent l="0" t="0" r="4445" b="6350"/>
              <wp:wrapNone/>
              <wp:docPr id="5" name="Rectangle 5"/>
              <wp:cNvGraphicFramePr/>
              <a:graphic xmlns:a="http://schemas.openxmlformats.org/drawingml/2006/main">
                <a:graphicData uri="http://schemas.microsoft.com/office/word/2010/wordprocessingShape">
                  <wps:wsp>
                    <wps:cNvSpPr/>
                    <wps:spPr>
                      <a:xfrm>
                        <a:off x="0" y="0"/>
                        <a:ext cx="6530197" cy="2415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B8B063" w14:textId="77777777" w:rsidR="00BB0EFA" w:rsidRPr="00354967" w:rsidRDefault="00BB0EFA" w:rsidP="00BB0EFA">
                          <w:pPr>
                            <w:rPr>
                              <w:rFonts w:ascii="HelveticaNeueLT Pro 65 Md" w:hAnsi="HelveticaNeueLT Pro 65 Md"/>
                              <w:color w:val="FFFFFF"/>
                              <w:sz w:val="14"/>
                              <w:szCs w:val="14"/>
                            </w:rPr>
                          </w:pPr>
                          <w:r w:rsidRPr="00354967">
                            <w:rPr>
                              <w:rFonts w:ascii="HelveticaNeueLT Pro 65 Md" w:hAnsi="HelveticaNeueLT Pro 65 Md"/>
                              <w:color w:val="FFFFFF"/>
                              <w:sz w:val="14"/>
                              <w:szCs w:val="14"/>
                            </w:rPr>
                            <w:t>INTERNATIONAL UNION FOR CONSERVATION OF NATURE</w:t>
                          </w:r>
                          <w:r w:rsidRPr="00354967">
                            <w:rPr>
                              <w:rFonts w:ascii="HelveticaNeueLT Pro 65 Md" w:hAnsi="HelveticaNeueLT Pro 65 Md"/>
                              <w:color w:val="FFFFFF"/>
                              <w:sz w:val="14"/>
                              <w:szCs w:val="14"/>
                            </w:rPr>
                            <w:tab/>
                          </w:r>
                          <w:r w:rsidRPr="00354967">
                            <w:rPr>
                              <w:rFonts w:ascii="HelveticaNeueLT Pro 65 Md" w:hAnsi="HelveticaNeueLT Pro 65 Md"/>
                              <w:color w:val="FFFFFF"/>
                              <w:sz w:val="14"/>
                              <w:szCs w:val="14"/>
                            </w:rPr>
                            <w:tab/>
                            <w:t xml:space="preserve">   </w:t>
                          </w:r>
                          <w:r w:rsidRPr="00354967">
                            <w:rPr>
                              <w:rFonts w:ascii="HelveticaNeueLT Pro 65 Md" w:hAnsi="HelveticaNeueLT Pro 65 Md"/>
                              <w:color w:val="FFFFFF"/>
                              <w:sz w:val="14"/>
                              <w:szCs w:val="14"/>
                            </w:rPr>
                            <w:tab/>
                          </w:r>
                          <w:r w:rsidRPr="00354967">
                            <w:rPr>
                              <w:rFonts w:ascii="HelveticaNeueLT Pro 65 Md" w:hAnsi="HelveticaNeueLT Pro 65 Md"/>
                              <w:color w:val="FFFFFF"/>
                              <w:sz w:val="14"/>
                              <w:szCs w:val="14"/>
                            </w:rPr>
                            <w:tab/>
                          </w:r>
                          <w:r w:rsidRPr="00354967">
                            <w:rPr>
                              <w:rFonts w:ascii="HelveticaNeueLT Pro 65 Md" w:hAnsi="HelveticaNeueLT Pro 65 Md"/>
                              <w:color w:val="FFFFFF"/>
                              <w:sz w:val="14"/>
                              <w:szCs w:val="14"/>
                            </w:rPr>
                            <w:tab/>
                          </w:r>
                          <w:r w:rsidRPr="00354967">
                            <w:rPr>
                              <w:rFonts w:ascii="HelveticaNeueLT Pro 65 Md" w:hAnsi="HelveticaNeueLT Pro 65 Md"/>
                              <w:color w:val="FFFFFF"/>
                              <w:sz w:val="14"/>
                              <w:szCs w:val="14"/>
                            </w:rPr>
                            <w:tab/>
                          </w:r>
                          <w:r w:rsidRPr="00354967">
                            <w:rPr>
                              <w:rFonts w:ascii="HelveticaNeueLT Pro 65 Md" w:hAnsi="HelveticaNeueLT Pro 65 Md"/>
                              <w:color w:val="FFFFFF"/>
                              <w:sz w:val="14"/>
                              <w:szCs w:val="14"/>
                            </w:rPr>
                            <w:tab/>
                          </w:r>
                          <w:r w:rsidRPr="00354967">
                            <w:rPr>
                              <w:rFonts w:ascii="HelveticaNeueLT Pro 65 Md" w:hAnsi="HelveticaNeueLT Pro 65 Md"/>
                              <w:color w:val="FFFFFF"/>
                              <w:sz w:val="14"/>
                              <w:szCs w:val="14"/>
                            </w:rPr>
                            <w:tab/>
                          </w:r>
                          <w:r w:rsidRPr="00354967">
                            <w:rPr>
                              <w:rFonts w:ascii="HelveticaNeueLT Pro 65 Md" w:hAnsi="HelveticaNeueLT Pro 65 Md"/>
                              <w:color w:val="FFFFFF"/>
                              <w:sz w:val="14"/>
                              <w:szCs w:val="14"/>
                            </w:rPr>
                            <w:tab/>
                            <w:t xml:space="preserve">    www.iucn.nl</w:t>
                          </w:r>
                        </w:p>
                        <w:p w14:paraId="3E53C172" w14:textId="77777777" w:rsidR="00BB0EFA" w:rsidRDefault="00BB0EFA" w:rsidP="00BB0E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1ECFE1" id="Rectangle 5" o:spid="_x0000_s1026" style="position:absolute;left:0;text-align:left;margin-left:-23.35pt;margin-top:7.85pt;width:514.2pt;height:1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l3hwIAAFwFAAAOAAAAZHJzL2Uyb0RvYy54bWysVMFu2zAMvQ/YPwi6r7azpF2DOkWQosOA&#10;og3aDj0rshQbkEVNUmJnXz9KctygLXYYloNCiuQj+Uzq6rpvFdkL6xrQJS3OckqE5lA1elvSn8+3&#10;X75R4jzTFVOgRUkPwtHrxedPV52ZiwnUoCphCYJoN+9MSWvvzTzLHK9Fy9wZGKHRKMG2zKNqt1ll&#10;WYforcomeX6edWArY4EL5/D2JhnpIuJLKbh/kNIJT1RJsTYfTxvPTTizxRWbby0zdcOHMtg/VNGy&#10;RmPSEeqGeUZ2tnkH1TbcggPpzzi0GUjZcBF7wG6K/E03TzUzIvaC5Dgz0uT+Hyy/368taaqSzijR&#10;rMVP9IikMb1VgswCPZ1xc/R6Mms7aA7F0GsvbRv+sQvSR0oPI6Wi94Tj5fnsa15cXlDC0TaZFrNp&#10;5Dx7jTbW+e8CWhKEklrMHplk+zvnMSO6Hl1CMqXDqeG2USpZw00Wqkx1RckflEjej0Jie1jJJKLG&#10;wRIrZcme4UgwzoX2RTLVrBLpepbjLzSPyceIqCmNgAFZYv4RewAIQ/seO8EM/iFUxLkcg/O/FZaC&#10;x4iYGbQfg9tGg/0IQGFXQ+bkfyQpURNY8v2mR5cgbqA64BxYSAviDL9t8HPcMefXzOJG4O7glvsH&#10;PKSCrqQwSJTUYH9/dB/8cVDRSkmHG1ZS92vHrKBE/dA4wpfFFIeB+KhMZxcTVOypZXNq0bt2BfjF&#10;CnxPDI9i8PfqKEoL7Qs+BsuQFU1Mc8xdUu7tUVn5tPn4nHCxXEY3XEPD/J1+MjyAB4LDuD33L8ya&#10;YSY9TvM9HLeRzd+MZvINkRqWOw+yiXP7yutAPa5wnKHhuQlvxKkevV4fxcUfAAAA//8DAFBLAwQU&#10;AAYACAAAACEAJN3rVt8AAAAJAQAADwAAAGRycy9kb3ducmV2LnhtbEyPQU/DMAyF70j8h8hI3LZ0&#10;QLtRmk6AxM5sTAhuWes1FY0TNena8esxJzjZ1nt6/l6xnmwnTtiH1pGCxTwBgVS5uqVGwf7tZbYC&#10;EaKmWneOUMEZA6zLy4tC57UbaYunXWwEh1DItQITo8+lDJVBq8PceSTWjq63OvLZN7Lu9cjhtpM3&#10;SZJJq1viD0Z7fDZYfe0Gq8Bv9q+fR/Pkx+z8nm6mZvj4bgelrq+mxwcQEaf4Z4ZffEaHkpkObqA6&#10;iE7B7C5bspWFlCcb7lcLXg4K0tslyLKQ/xuUPwAAAP//AwBQSwECLQAUAAYACAAAACEAtoM4kv4A&#10;AADhAQAAEwAAAAAAAAAAAAAAAAAAAAAAW0NvbnRlbnRfVHlwZXNdLnhtbFBLAQItABQABgAIAAAA&#10;IQA4/SH/1gAAAJQBAAALAAAAAAAAAAAAAAAAAC8BAABfcmVscy8ucmVsc1BLAQItABQABgAIAAAA&#10;IQCqfFl3hwIAAFwFAAAOAAAAAAAAAAAAAAAAAC4CAABkcnMvZTJvRG9jLnhtbFBLAQItABQABgAI&#10;AAAAIQAk3etW3wAAAAkBAAAPAAAAAAAAAAAAAAAAAOEEAABkcnMvZG93bnJldi54bWxQSwUGAAAA&#10;AAQABADzAAAA7QUAAAAA&#10;" fillcolor="#0098c3 [3204]" stroked="f" strokeweight="2pt">
              <v:textbox>
                <w:txbxContent>
                  <w:p w14:paraId="6EB8B063" w14:textId="77777777" w:rsidR="00BB0EFA" w:rsidRPr="00354967" w:rsidRDefault="00BB0EFA" w:rsidP="00BB0EFA">
                    <w:pPr>
                      <w:rPr>
                        <w:rFonts w:ascii="HelveticaNeueLT Pro 65 Md" w:hAnsi="HelveticaNeueLT Pro 65 Md"/>
                        <w:color w:val="FFFFFF"/>
                        <w:sz w:val="14"/>
                        <w:szCs w:val="14"/>
                      </w:rPr>
                    </w:pPr>
                    <w:r w:rsidRPr="00354967">
                      <w:rPr>
                        <w:rFonts w:ascii="HelveticaNeueLT Pro 65 Md" w:hAnsi="HelveticaNeueLT Pro 65 Md"/>
                        <w:color w:val="FFFFFF"/>
                        <w:sz w:val="14"/>
                        <w:szCs w:val="14"/>
                      </w:rPr>
                      <w:t>INTERNATIONAL UNION FOR CONSERVATION OF NATURE</w:t>
                    </w:r>
                    <w:r w:rsidRPr="00354967">
                      <w:rPr>
                        <w:rFonts w:ascii="HelveticaNeueLT Pro 65 Md" w:hAnsi="HelveticaNeueLT Pro 65 Md"/>
                        <w:color w:val="FFFFFF"/>
                        <w:sz w:val="14"/>
                        <w:szCs w:val="14"/>
                      </w:rPr>
                      <w:tab/>
                    </w:r>
                    <w:r w:rsidRPr="00354967">
                      <w:rPr>
                        <w:rFonts w:ascii="HelveticaNeueLT Pro 65 Md" w:hAnsi="HelveticaNeueLT Pro 65 Md"/>
                        <w:color w:val="FFFFFF"/>
                        <w:sz w:val="14"/>
                        <w:szCs w:val="14"/>
                      </w:rPr>
                      <w:tab/>
                      <w:t xml:space="preserve">   </w:t>
                    </w:r>
                    <w:r w:rsidRPr="00354967">
                      <w:rPr>
                        <w:rFonts w:ascii="HelveticaNeueLT Pro 65 Md" w:hAnsi="HelveticaNeueLT Pro 65 Md"/>
                        <w:color w:val="FFFFFF"/>
                        <w:sz w:val="14"/>
                        <w:szCs w:val="14"/>
                      </w:rPr>
                      <w:tab/>
                    </w:r>
                    <w:r w:rsidRPr="00354967">
                      <w:rPr>
                        <w:rFonts w:ascii="HelveticaNeueLT Pro 65 Md" w:hAnsi="HelveticaNeueLT Pro 65 Md"/>
                        <w:color w:val="FFFFFF"/>
                        <w:sz w:val="14"/>
                        <w:szCs w:val="14"/>
                      </w:rPr>
                      <w:tab/>
                    </w:r>
                    <w:r w:rsidRPr="00354967">
                      <w:rPr>
                        <w:rFonts w:ascii="HelveticaNeueLT Pro 65 Md" w:hAnsi="HelveticaNeueLT Pro 65 Md"/>
                        <w:color w:val="FFFFFF"/>
                        <w:sz w:val="14"/>
                        <w:szCs w:val="14"/>
                      </w:rPr>
                      <w:tab/>
                    </w:r>
                    <w:r w:rsidRPr="00354967">
                      <w:rPr>
                        <w:rFonts w:ascii="HelveticaNeueLT Pro 65 Md" w:hAnsi="HelveticaNeueLT Pro 65 Md"/>
                        <w:color w:val="FFFFFF"/>
                        <w:sz w:val="14"/>
                        <w:szCs w:val="14"/>
                      </w:rPr>
                      <w:tab/>
                    </w:r>
                    <w:r w:rsidRPr="00354967">
                      <w:rPr>
                        <w:rFonts w:ascii="HelveticaNeueLT Pro 65 Md" w:hAnsi="HelveticaNeueLT Pro 65 Md"/>
                        <w:color w:val="FFFFFF"/>
                        <w:sz w:val="14"/>
                        <w:szCs w:val="14"/>
                      </w:rPr>
                      <w:tab/>
                    </w:r>
                    <w:r w:rsidRPr="00354967">
                      <w:rPr>
                        <w:rFonts w:ascii="HelveticaNeueLT Pro 65 Md" w:hAnsi="HelveticaNeueLT Pro 65 Md"/>
                        <w:color w:val="FFFFFF"/>
                        <w:sz w:val="14"/>
                        <w:szCs w:val="14"/>
                      </w:rPr>
                      <w:tab/>
                    </w:r>
                    <w:r w:rsidRPr="00354967">
                      <w:rPr>
                        <w:rFonts w:ascii="HelveticaNeueLT Pro 65 Md" w:hAnsi="HelveticaNeueLT Pro 65 Md"/>
                        <w:color w:val="FFFFFF"/>
                        <w:sz w:val="14"/>
                        <w:szCs w:val="14"/>
                      </w:rPr>
                      <w:tab/>
                      <w:t xml:space="preserve">    www.iucn.nl</w:t>
                    </w:r>
                  </w:p>
                  <w:p w14:paraId="3E53C172" w14:textId="77777777" w:rsidR="00BB0EFA" w:rsidRDefault="00BB0EFA" w:rsidP="00BB0EFA">
                    <w:pPr>
                      <w:jc w:val="center"/>
                    </w:pPr>
                  </w:p>
                </w:txbxContent>
              </v:textbox>
            </v:rect>
          </w:pict>
        </mc:Fallback>
      </mc:AlternateContent>
    </w:r>
  </w:p>
  <w:p w14:paraId="0761CC4E" w14:textId="77777777" w:rsidR="00EF7739" w:rsidRPr="00EF7739" w:rsidRDefault="00EF7739" w:rsidP="00EF7739">
    <w:pPr>
      <w:pStyle w:val="Header"/>
      <w:tabs>
        <w:tab w:val="clear" w:pos="4513"/>
        <w:tab w:val="left" w:pos="2268"/>
        <w:tab w:val="left" w:pos="3686"/>
        <w:tab w:val="center" w:pos="4111"/>
      </w:tabs>
      <w:ind w:left="2265" w:right="907" w:hanging="2265"/>
      <w:rPr>
        <w:rFonts w:ascii="HelveticaNeueLT Pro 45 Lt" w:hAnsi="HelveticaNeueLT Pro 45 Lt"/>
        <w:noProof/>
        <w:sz w:val="14"/>
        <w:szCs w:val="14"/>
        <w:lang w:eastAsia="en-GB"/>
      </w:rPr>
    </w:pPr>
  </w:p>
  <w:p w14:paraId="4DE787D4" w14:textId="77777777" w:rsidR="004D74FA" w:rsidRDefault="004D74FA" w:rsidP="00EF7739">
    <w:pPr>
      <w:pStyle w:val="Header"/>
      <w:tabs>
        <w:tab w:val="clear" w:pos="4513"/>
        <w:tab w:val="left" w:pos="2268"/>
        <w:tab w:val="left" w:pos="3686"/>
        <w:tab w:val="center" w:pos="4111"/>
      </w:tabs>
      <w:ind w:left="2265" w:right="907" w:hanging="2265"/>
      <w:rPr>
        <w:rFonts w:ascii="HelveticaNeueLT Pro 45 Lt" w:hAnsi="HelveticaNeueLT Pro 45 Lt"/>
        <w:noProof/>
        <w:sz w:val="14"/>
        <w:szCs w:val="14"/>
        <w:lang w:val="nl-NL" w:eastAsia="en-GB"/>
      </w:rPr>
    </w:pPr>
  </w:p>
  <w:p w14:paraId="4652B265" w14:textId="77777777" w:rsidR="00BB0EFA" w:rsidRDefault="00BB0EFA" w:rsidP="00EF7739">
    <w:pPr>
      <w:pStyle w:val="Header"/>
      <w:tabs>
        <w:tab w:val="clear" w:pos="4513"/>
        <w:tab w:val="left" w:pos="2268"/>
        <w:tab w:val="left" w:pos="3686"/>
        <w:tab w:val="center" w:pos="4111"/>
      </w:tabs>
      <w:ind w:left="2265" w:right="907" w:hanging="2265"/>
      <w:rPr>
        <w:rFonts w:ascii="HelveticaNeueLT Pro 45 Lt" w:hAnsi="HelveticaNeueLT Pro 45 Lt"/>
        <w:noProof/>
        <w:sz w:val="14"/>
        <w:szCs w:val="14"/>
        <w:lang w:val="nl-NL" w:eastAsia="en-GB"/>
      </w:rPr>
    </w:pPr>
  </w:p>
  <w:p w14:paraId="70AADF6D" w14:textId="77777777" w:rsidR="002C2558" w:rsidRPr="00EF7739" w:rsidRDefault="002C2558" w:rsidP="002A676E">
    <w:pPr>
      <w:pStyle w:val="Footer"/>
      <w:tabs>
        <w:tab w:val="clear" w:pos="4513"/>
        <w:tab w:val="clear" w:pos="9026"/>
      </w:tabs>
      <w:rPr>
        <w:rFonts w:ascii="HelveticaNeueLT Pro 45 Lt" w:hAnsi="HelveticaNeueLT Pro 45 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2CB2" w14:textId="77777777" w:rsidR="00500509" w:rsidRDefault="00500509" w:rsidP="0066041C">
      <w:pPr>
        <w:spacing w:line="240" w:lineRule="auto"/>
      </w:pPr>
      <w:r>
        <w:separator/>
      </w:r>
    </w:p>
  </w:footnote>
  <w:footnote w:type="continuationSeparator" w:id="0">
    <w:p w14:paraId="59BCED86" w14:textId="77777777" w:rsidR="00500509" w:rsidRDefault="00500509" w:rsidP="0066041C">
      <w:pPr>
        <w:spacing w:line="240" w:lineRule="auto"/>
      </w:pPr>
      <w:r>
        <w:continuationSeparator/>
      </w:r>
    </w:p>
  </w:footnote>
  <w:footnote w:id="1">
    <w:p w14:paraId="77CEF7C8" w14:textId="3BC74891" w:rsidR="00E66767" w:rsidRPr="00E66767" w:rsidRDefault="00E66767">
      <w:pPr>
        <w:pStyle w:val="FootnoteText"/>
        <w:rPr>
          <w:lang w:val="nl-NL"/>
        </w:rPr>
      </w:pPr>
      <w:r>
        <w:rPr>
          <w:rStyle w:val="FootnoteReference"/>
        </w:rPr>
        <w:footnoteRef/>
      </w:r>
      <w:r>
        <w:t xml:space="preserve"> </w:t>
      </w:r>
      <w:hyperlink r:id="rId1" w:history="1">
        <w:r w:rsidRPr="00E66767">
          <w:rPr>
            <w:rStyle w:val="Hyperlink"/>
          </w:rPr>
          <w:t>Navigator | One Earth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D7C3" w14:textId="77777777" w:rsidR="002C2558" w:rsidRPr="0038385D" w:rsidRDefault="002C2558" w:rsidP="002A676E">
    <w:pPr>
      <w:pStyle w:val="Header"/>
      <w:tabs>
        <w:tab w:val="clear" w:pos="4513"/>
        <w:tab w:val="clear" w:pos="9026"/>
      </w:tabs>
      <w:ind w:right="-6"/>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BA32" w14:textId="74638A90" w:rsidR="00292627" w:rsidRPr="002A676E" w:rsidRDefault="00292627" w:rsidP="00292627">
    <w:pPr>
      <w:pStyle w:val="Header"/>
      <w:tabs>
        <w:tab w:val="clear" w:pos="4513"/>
        <w:tab w:val="clear" w:pos="9026"/>
      </w:tabs>
      <w:ind w:left="-426" w:right="-6"/>
      <w:rPr>
        <w:szCs w:val="20"/>
      </w:rPr>
    </w:pPr>
    <w:r>
      <w:rPr>
        <w:noProof/>
      </w:rPr>
      <w:drawing>
        <wp:anchor distT="0" distB="0" distL="114300" distR="114300" simplePos="0" relativeHeight="251659264" behindDoc="1" locked="0" layoutInCell="1" allowOverlap="1" wp14:anchorId="03406B2B" wp14:editId="29C7A908">
          <wp:simplePos x="0" y="0"/>
          <wp:positionH relativeFrom="column">
            <wp:posOffset>-192405</wp:posOffset>
          </wp:positionH>
          <wp:positionV relativeFrom="paragraph">
            <wp:posOffset>666750</wp:posOffset>
          </wp:positionV>
          <wp:extent cx="1855470" cy="752475"/>
          <wp:effectExtent l="0" t="0" r="0" b="9525"/>
          <wp:wrapNone/>
          <wp:docPr id="7" name="Picture 7" descr="F:\Externe relaties\Huisstijl\Huisstijl IUCN NL\Logo\IUCN NL Logo transpar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xterne relaties\Huisstijl\Huisstijl IUCN NL\Logo\IUCN NL Logo transpara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BBD03B" w14:textId="77777777" w:rsidR="002C2558" w:rsidRPr="002A676E" w:rsidRDefault="002C2558" w:rsidP="002C2558">
    <w:pPr>
      <w:pStyle w:val="Header"/>
      <w:tabs>
        <w:tab w:val="clear" w:pos="4513"/>
        <w:tab w:val="clear" w:pos="9026"/>
      </w:tabs>
      <w:ind w:left="-426" w:right="-6"/>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018D1"/>
    <w:multiLevelType w:val="hybridMultilevel"/>
    <w:tmpl w:val="6C0EE9F8"/>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E7E5FDA"/>
    <w:multiLevelType w:val="hybridMultilevel"/>
    <w:tmpl w:val="F2E02FCC"/>
    <w:lvl w:ilvl="0" w:tplc="C812E204">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CB33F44"/>
    <w:multiLevelType w:val="hybridMultilevel"/>
    <w:tmpl w:val="A392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A95C14"/>
    <w:multiLevelType w:val="hybridMultilevel"/>
    <w:tmpl w:val="79E84932"/>
    <w:lvl w:ilvl="0" w:tplc="C706BB20">
      <w:start w:val="1"/>
      <w:numFmt w:val="bullet"/>
      <w:lvlText w:val=""/>
      <w:lvlJc w:val="left"/>
      <w:pPr>
        <w:ind w:left="720" w:hanging="360"/>
      </w:pPr>
      <w:rPr>
        <w:rFonts w:ascii="Symbol" w:hAnsi="Symbol" w:hint="default"/>
        <w:color w:val="0098C3"/>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0F33D0"/>
    <w:multiLevelType w:val="hybridMultilevel"/>
    <w:tmpl w:val="FE28FBE2"/>
    <w:lvl w:ilvl="0" w:tplc="58342332">
      <w:start w:val="1"/>
      <w:numFmt w:val="bullet"/>
      <w:pStyle w:val="BulletlistIUCNNL"/>
      <w:lvlText w:val=""/>
      <w:lvlJc w:val="left"/>
      <w:pPr>
        <w:ind w:left="1080" w:hanging="360"/>
      </w:pPr>
      <w:rPr>
        <w:rFonts w:ascii="Symbol" w:hAnsi="Symbol" w:hint="default"/>
        <w:color w:val="0098C3"/>
        <w:sz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53872467"/>
    <w:multiLevelType w:val="hybridMultilevel"/>
    <w:tmpl w:val="171E3AAA"/>
    <w:lvl w:ilvl="0" w:tplc="58342332">
      <w:start w:val="1"/>
      <w:numFmt w:val="bullet"/>
      <w:lvlText w:val=""/>
      <w:lvlJc w:val="left"/>
      <w:pPr>
        <w:tabs>
          <w:tab w:val="num" w:pos="1080"/>
        </w:tabs>
        <w:ind w:left="1080" w:hanging="360"/>
      </w:pPr>
      <w:rPr>
        <w:rFonts w:ascii="Symbol" w:hAnsi="Symbol" w:hint="default"/>
        <w:color w:val="0098C3"/>
        <w:sz w:val="20"/>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A6D5791"/>
    <w:multiLevelType w:val="hybridMultilevel"/>
    <w:tmpl w:val="3BD4C20C"/>
    <w:lvl w:ilvl="0" w:tplc="58342332">
      <w:start w:val="1"/>
      <w:numFmt w:val="bullet"/>
      <w:lvlText w:val=""/>
      <w:lvlJc w:val="left"/>
      <w:pPr>
        <w:tabs>
          <w:tab w:val="num" w:pos="1080"/>
        </w:tabs>
        <w:ind w:left="1080" w:hanging="360"/>
      </w:pPr>
      <w:rPr>
        <w:rFonts w:ascii="Symbol" w:hAnsi="Symbol" w:hint="default"/>
        <w:color w:val="0098C3"/>
        <w:sz w:val="20"/>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02B1C85"/>
    <w:multiLevelType w:val="hybridMultilevel"/>
    <w:tmpl w:val="2DBC1510"/>
    <w:lvl w:ilvl="0" w:tplc="58342332">
      <w:start w:val="1"/>
      <w:numFmt w:val="bullet"/>
      <w:lvlText w:val=""/>
      <w:lvlJc w:val="left"/>
      <w:pPr>
        <w:ind w:left="720" w:hanging="360"/>
      </w:pPr>
      <w:rPr>
        <w:rFonts w:ascii="Symbol" w:hAnsi="Symbol" w:hint="default"/>
        <w:color w:val="0098C3"/>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617144"/>
    <w:multiLevelType w:val="hybridMultilevel"/>
    <w:tmpl w:val="D7D6E006"/>
    <w:lvl w:ilvl="0" w:tplc="58342332">
      <w:start w:val="1"/>
      <w:numFmt w:val="bullet"/>
      <w:lvlText w:val=""/>
      <w:lvlJc w:val="left"/>
      <w:pPr>
        <w:ind w:left="1080" w:hanging="360"/>
      </w:pPr>
      <w:rPr>
        <w:rFonts w:ascii="Symbol" w:hAnsi="Symbol" w:hint="default"/>
        <w:color w:val="0098C3"/>
        <w:sz w:val="20"/>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75D40B20"/>
    <w:multiLevelType w:val="hybridMultilevel"/>
    <w:tmpl w:val="D376135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16cid:durableId="654184024">
    <w:abstractNumId w:val="3"/>
  </w:num>
  <w:num w:numId="2" w16cid:durableId="1682463537">
    <w:abstractNumId w:val="3"/>
  </w:num>
  <w:num w:numId="3" w16cid:durableId="45842347">
    <w:abstractNumId w:val="3"/>
  </w:num>
  <w:num w:numId="4" w16cid:durableId="567150595">
    <w:abstractNumId w:val="3"/>
  </w:num>
  <w:num w:numId="5" w16cid:durableId="562526393">
    <w:abstractNumId w:val="3"/>
  </w:num>
  <w:num w:numId="6" w16cid:durableId="2143503137">
    <w:abstractNumId w:val="7"/>
  </w:num>
  <w:num w:numId="7" w16cid:durableId="1206287471">
    <w:abstractNumId w:val="1"/>
  </w:num>
  <w:num w:numId="8" w16cid:durableId="1354529382">
    <w:abstractNumId w:val="6"/>
  </w:num>
  <w:num w:numId="9" w16cid:durableId="788739476">
    <w:abstractNumId w:val="0"/>
  </w:num>
  <w:num w:numId="10" w16cid:durableId="1530989766">
    <w:abstractNumId w:val="5"/>
  </w:num>
  <w:num w:numId="11" w16cid:durableId="856427487">
    <w:abstractNumId w:val="9"/>
  </w:num>
  <w:num w:numId="12" w16cid:durableId="820736162">
    <w:abstractNumId w:val="8"/>
  </w:num>
  <w:num w:numId="13" w16cid:durableId="221257403">
    <w:abstractNumId w:val="4"/>
  </w:num>
  <w:num w:numId="14" w16cid:durableId="332495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27"/>
    <w:rsid w:val="000022A9"/>
    <w:rsid w:val="00002EBA"/>
    <w:rsid w:val="00004776"/>
    <w:rsid w:val="00004FD5"/>
    <w:rsid w:val="00015ECF"/>
    <w:rsid w:val="00016101"/>
    <w:rsid w:val="00040270"/>
    <w:rsid w:val="00054DA0"/>
    <w:rsid w:val="00055628"/>
    <w:rsid w:val="00062728"/>
    <w:rsid w:val="00067DB3"/>
    <w:rsid w:val="00076C02"/>
    <w:rsid w:val="000773B4"/>
    <w:rsid w:val="0009056F"/>
    <w:rsid w:val="000A7DF2"/>
    <w:rsid w:val="000B25A5"/>
    <w:rsid w:val="000B579D"/>
    <w:rsid w:val="000D64C1"/>
    <w:rsid w:val="000E3238"/>
    <w:rsid w:val="000E7A34"/>
    <w:rsid w:val="000F0EF9"/>
    <w:rsid w:val="00116055"/>
    <w:rsid w:val="00116F18"/>
    <w:rsid w:val="0016062E"/>
    <w:rsid w:val="00174EEB"/>
    <w:rsid w:val="0018447E"/>
    <w:rsid w:val="001A0B60"/>
    <w:rsid w:val="001A462B"/>
    <w:rsid w:val="001B03A0"/>
    <w:rsid w:val="001B1258"/>
    <w:rsid w:val="001B79BD"/>
    <w:rsid w:val="001C16FF"/>
    <w:rsid w:val="001C460D"/>
    <w:rsid w:val="001E182E"/>
    <w:rsid w:val="001F2FC1"/>
    <w:rsid w:val="001F4D7E"/>
    <w:rsid w:val="002022A7"/>
    <w:rsid w:val="002144F3"/>
    <w:rsid w:val="00235936"/>
    <w:rsid w:val="0027038B"/>
    <w:rsid w:val="00270495"/>
    <w:rsid w:val="0027702A"/>
    <w:rsid w:val="00291162"/>
    <w:rsid w:val="0029164C"/>
    <w:rsid w:val="00292627"/>
    <w:rsid w:val="002A1409"/>
    <w:rsid w:val="002A46D8"/>
    <w:rsid w:val="002A676E"/>
    <w:rsid w:val="002C1777"/>
    <w:rsid w:val="002C2558"/>
    <w:rsid w:val="002C7C8C"/>
    <w:rsid w:val="002D3D15"/>
    <w:rsid w:val="002D4538"/>
    <w:rsid w:val="002D6816"/>
    <w:rsid w:val="002E2294"/>
    <w:rsid w:val="002F166C"/>
    <w:rsid w:val="002F23A1"/>
    <w:rsid w:val="002F2BFE"/>
    <w:rsid w:val="0030165E"/>
    <w:rsid w:val="0032439B"/>
    <w:rsid w:val="003343FC"/>
    <w:rsid w:val="00342B87"/>
    <w:rsid w:val="00344824"/>
    <w:rsid w:val="00345A76"/>
    <w:rsid w:val="00345CAE"/>
    <w:rsid w:val="00346720"/>
    <w:rsid w:val="00353A94"/>
    <w:rsid w:val="00357B40"/>
    <w:rsid w:val="0036675B"/>
    <w:rsid w:val="0037234F"/>
    <w:rsid w:val="00382872"/>
    <w:rsid w:val="0038385D"/>
    <w:rsid w:val="0038454F"/>
    <w:rsid w:val="00384E06"/>
    <w:rsid w:val="003A5388"/>
    <w:rsid w:val="003A6FD5"/>
    <w:rsid w:val="003B40E2"/>
    <w:rsid w:val="003B607C"/>
    <w:rsid w:val="003C4594"/>
    <w:rsid w:val="003D1F00"/>
    <w:rsid w:val="003D6901"/>
    <w:rsid w:val="003E45AC"/>
    <w:rsid w:val="003F3A35"/>
    <w:rsid w:val="003F5D21"/>
    <w:rsid w:val="004041C5"/>
    <w:rsid w:val="00420A2A"/>
    <w:rsid w:val="004412E4"/>
    <w:rsid w:val="00454E39"/>
    <w:rsid w:val="00474D47"/>
    <w:rsid w:val="00474FF5"/>
    <w:rsid w:val="004862AB"/>
    <w:rsid w:val="00486B50"/>
    <w:rsid w:val="0049386E"/>
    <w:rsid w:val="004B73D2"/>
    <w:rsid w:val="004D3785"/>
    <w:rsid w:val="004D3B84"/>
    <w:rsid w:val="004D74FA"/>
    <w:rsid w:val="004E2655"/>
    <w:rsid w:val="00500509"/>
    <w:rsid w:val="005109A0"/>
    <w:rsid w:val="00516080"/>
    <w:rsid w:val="00525E87"/>
    <w:rsid w:val="00536991"/>
    <w:rsid w:val="00545FBF"/>
    <w:rsid w:val="00546308"/>
    <w:rsid w:val="00573092"/>
    <w:rsid w:val="005747E4"/>
    <w:rsid w:val="00580B4D"/>
    <w:rsid w:val="005972BF"/>
    <w:rsid w:val="005A2762"/>
    <w:rsid w:val="005C72D6"/>
    <w:rsid w:val="005E26E8"/>
    <w:rsid w:val="005F6C3D"/>
    <w:rsid w:val="005F7152"/>
    <w:rsid w:val="0060261B"/>
    <w:rsid w:val="0060664B"/>
    <w:rsid w:val="00611F25"/>
    <w:rsid w:val="0061521B"/>
    <w:rsid w:val="00620128"/>
    <w:rsid w:val="00623EB6"/>
    <w:rsid w:val="00634184"/>
    <w:rsid w:val="00634953"/>
    <w:rsid w:val="00635D90"/>
    <w:rsid w:val="006533AC"/>
    <w:rsid w:val="0066041C"/>
    <w:rsid w:val="00662314"/>
    <w:rsid w:val="0066301E"/>
    <w:rsid w:val="00664C52"/>
    <w:rsid w:val="006731E8"/>
    <w:rsid w:val="006766E8"/>
    <w:rsid w:val="00680BEE"/>
    <w:rsid w:val="006918D9"/>
    <w:rsid w:val="00694718"/>
    <w:rsid w:val="00695536"/>
    <w:rsid w:val="006A17CF"/>
    <w:rsid w:val="006A331F"/>
    <w:rsid w:val="006A5287"/>
    <w:rsid w:val="006A7BD5"/>
    <w:rsid w:val="006B4F00"/>
    <w:rsid w:val="006C62A0"/>
    <w:rsid w:val="006D1958"/>
    <w:rsid w:val="006E3B1A"/>
    <w:rsid w:val="006E76BC"/>
    <w:rsid w:val="006E7B1A"/>
    <w:rsid w:val="006F2877"/>
    <w:rsid w:val="007077EB"/>
    <w:rsid w:val="00717E1C"/>
    <w:rsid w:val="00725F6E"/>
    <w:rsid w:val="00740D93"/>
    <w:rsid w:val="007613B4"/>
    <w:rsid w:val="00764265"/>
    <w:rsid w:val="00773190"/>
    <w:rsid w:val="00777CA5"/>
    <w:rsid w:val="007918CD"/>
    <w:rsid w:val="00792B18"/>
    <w:rsid w:val="00793B35"/>
    <w:rsid w:val="007A0CA8"/>
    <w:rsid w:val="007B5A4E"/>
    <w:rsid w:val="007B798D"/>
    <w:rsid w:val="007D1A97"/>
    <w:rsid w:val="007E2D11"/>
    <w:rsid w:val="007E4C1B"/>
    <w:rsid w:val="00806079"/>
    <w:rsid w:val="00806B4D"/>
    <w:rsid w:val="00812A21"/>
    <w:rsid w:val="0081501B"/>
    <w:rsid w:val="0082289B"/>
    <w:rsid w:val="00846376"/>
    <w:rsid w:val="0086211A"/>
    <w:rsid w:val="00863AD8"/>
    <w:rsid w:val="00872D2C"/>
    <w:rsid w:val="0087650E"/>
    <w:rsid w:val="00876FE3"/>
    <w:rsid w:val="0088112D"/>
    <w:rsid w:val="008A1FA5"/>
    <w:rsid w:val="008E12FA"/>
    <w:rsid w:val="008E1C89"/>
    <w:rsid w:val="008E453E"/>
    <w:rsid w:val="009010B7"/>
    <w:rsid w:val="00913BD8"/>
    <w:rsid w:val="0093364E"/>
    <w:rsid w:val="009346D2"/>
    <w:rsid w:val="0094222C"/>
    <w:rsid w:val="0094314A"/>
    <w:rsid w:val="00950DA0"/>
    <w:rsid w:val="00950F4A"/>
    <w:rsid w:val="00952434"/>
    <w:rsid w:val="00953A10"/>
    <w:rsid w:val="00962F04"/>
    <w:rsid w:val="00974CD6"/>
    <w:rsid w:val="00976155"/>
    <w:rsid w:val="00987591"/>
    <w:rsid w:val="009878FD"/>
    <w:rsid w:val="009B7D24"/>
    <w:rsid w:val="009F79FD"/>
    <w:rsid w:val="00A0421B"/>
    <w:rsid w:val="00A050C2"/>
    <w:rsid w:val="00A16EB9"/>
    <w:rsid w:val="00A22576"/>
    <w:rsid w:val="00A57420"/>
    <w:rsid w:val="00A6055D"/>
    <w:rsid w:val="00A767FC"/>
    <w:rsid w:val="00A7760C"/>
    <w:rsid w:val="00A81C2D"/>
    <w:rsid w:val="00A92995"/>
    <w:rsid w:val="00A936D1"/>
    <w:rsid w:val="00AA370C"/>
    <w:rsid w:val="00AA62A4"/>
    <w:rsid w:val="00AB4432"/>
    <w:rsid w:val="00AD2F81"/>
    <w:rsid w:val="00AE0BBC"/>
    <w:rsid w:val="00AE529C"/>
    <w:rsid w:val="00AE599B"/>
    <w:rsid w:val="00AE5FDC"/>
    <w:rsid w:val="00AE5FFF"/>
    <w:rsid w:val="00AF0E31"/>
    <w:rsid w:val="00B241F1"/>
    <w:rsid w:val="00B30621"/>
    <w:rsid w:val="00B32CA4"/>
    <w:rsid w:val="00B52240"/>
    <w:rsid w:val="00B818F4"/>
    <w:rsid w:val="00BA1796"/>
    <w:rsid w:val="00BB0835"/>
    <w:rsid w:val="00BB0EFA"/>
    <w:rsid w:val="00BC2F84"/>
    <w:rsid w:val="00BC7B5D"/>
    <w:rsid w:val="00BD4BBB"/>
    <w:rsid w:val="00BE32E8"/>
    <w:rsid w:val="00BE6CA0"/>
    <w:rsid w:val="00BF7385"/>
    <w:rsid w:val="00C00F33"/>
    <w:rsid w:val="00C32099"/>
    <w:rsid w:val="00C35A15"/>
    <w:rsid w:val="00C57E31"/>
    <w:rsid w:val="00C70009"/>
    <w:rsid w:val="00C74ED8"/>
    <w:rsid w:val="00C76EE6"/>
    <w:rsid w:val="00C83547"/>
    <w:rsid w:val="00C95A6B"/>
    <w:rsid w:val="00C971CE"/>
    <w:rsid w:val="00CB0B15"/>
    <w:rsid w:val="00CB0F01"/>
    <w:rsid w:val="00CB2E72"/>
    <w:rsid w:val="00CB566A"/>
    <w:rsid w:val="00CC3AF8"/>
    <w:rsid w:val="00CD2829"/>
    <w:rsid w:val="00CE5126"/>
    <w:rsid w:val="00CF5D94"/>
    <w:rsid w:val="00CF68D1"/>
    <w:rsid w:val="00D206FC"/>
    <w:rsid w:val="00D23CE4"/>
    <w:rsid w:val="00D2405D"/>
    <w:rsid w:val="00D44D7E"/>
    <w:rsid w:val="00D617CA"/>
    <w:rsid w:val="00D722E6"/>
    <w:rsid w:val="00D83604"/>
    <w:rsid w:val="00D8452E"/>
    <w:rsid w:val="00DB0FBC"/>
    <w:rsid w:val="00DF0B8E"/>
    <w:rsid w:val="00DF139A"/>
    <w:rsid w:val="00E242CF"/>
    <w:rsid w:val="00E45F16"/>
    <w:rsid w:val="00E523EE"/>
    <w:rsid w:val="00E55CB1"/>
    <w:rsid w:val="00E66767"/>
    <w:rsid w:val="00E77BF7"/>
    <w:rsid w:val="00E800FC"/>
    <w:rsid w:val="00E8742A"/>
    <w:rsid w:val="00E95540"/>
    <w:rsid w:val="00E96E16"/>
    <w:rsid w:val="00EA1C62"/>
    <w:rsid w:val="00EA316C"/>
    <w:rsid w:val="00EB17B2"/>
    <w:rsid w:val="00EF7739"/>
    <w:rsid w:val="00F0089A"/>
    <w:rsid w:val="00F14EA3"/>
    <w:rsid w:val="00F208B8"/>
    <w:rsid w:val="00F20F18"/>
    <w:rsid w:val="00F23142"/>
    <w:rsid w:val="00F3091E"/>
    <w:rsid w:val="00F36AB9"/>
    <w:rsid w:val="00F53B50"/>
    <w:rsid w:val="00F643A3"/>
    <w:rsid w:val="00F81B7B"/>
    <w:rsid w:val="00F86D5A"/>
    <w:rsid w:val="00F944B8"/>
    <w:rsid w:val="00F95E4D"/>
    <w:rsid w:val="00FA2D8B"/>
    <w:rsid w:val="00FA3D87"/>
    <w:rsid w:val="00FA5889"/>
    <w:rsid w:val="00FA6BCF"/>
    <w:rsid w:val="00FB52CC"/>
    <w:rsid w:val="00FB676D"/>
    <w:rsid w:val="00FB7DB4"/>
    <w:rsid w:val="00FE153B"/>
    <w:rsid w:val="00FE7B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09E05A6"/>
  <w15:docId w15:val="{C3574E79-84BA-406F-9762-CE52151E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8FD"/>
    <w:pPr>
      <w:spacing w:line="276" w:lineRule="auto"/>
    </w:pPr>
    <w:rPr>
      <w:rFonts w:ascii="Arial" w:hAnsi="Arial"/>
      <w:szCs w:val="24"/>
      <w:lang w:val="en-US" w:eastAsia="en-US"/>
    </w:rPr>
  </w:style>
  <w:style w:type="paragraph" w:styleId="Heading1">
    <w:name w:val="heading 1"/>
    <w:basedOn w:val="Normal"/>
    <w:next w:val="Normal"/>
    <w:link w:val="Heading1Char"/>
    <w:uiPriority w:val="1"/>
    <w:qFormat/>
    <w:rsid w:val="00D23CE4"/>
    <w:pPr>
      <w:keepNext/>
      <w:spacing w:before="240" w:after="60"/>
      <w:outlineLvl w:val="0"/>
    </w:pPr>
    <w:rPr>
      <w:rFonts w:eastAsia="Arial" w:cs="Arial"/>
      <w:bCs/>
      <w:kern w:val="32"/>
      <w:sz w:val="52"/>
      <w:szCs w:val="32"/>
      <w:lang w:eastAsia="nl-NL"/>
    </w:rPr>
  </w:style>
  <w:style w:type="paragraph" w:styleId="Heading2">
    <w:name w:val="heading 2"/>
    <w:basedOn w:val="Normal"/>
    <w:next w:val="Normal"/>
    <w:link w:val="Heading2Char"/>
    <w:uiPriority w:val="2"/>
    <w:qFormat/>
    <w:rsid w:val="00D23CE4"/>
    <w:pPr>
      <w:keepNext/>
      <w:keepLines/>
      <w:tabs>
        <w:tab w:val="left" w:pos="708"/>
      </w:tabs>
      <w:suppressAutoHyphens/>
      <w:spacing w:before="200"/>
      <w:outlineLvl w:val="1"/>
    </w:pPr>
    <w:rPr>
      <w:rFonts w:eastAsia="Arial" w:cs="Mangal"/>
      <w:b/>
      <w:bCs/>
      <w:color w:val="0098C3"/>
      <w:sz w:val="22"/>
      <w:szCs w:val="23"/>
      <w:lang w:eastAsia="zh-CN" w:bidi="hi-IN"/>
    </w:rPr>
  </w:style>
  <w:style w:type="paragraph" w:styleId="Heading3">
    <w:name w:val="heading 3"/>
    <w:basedOn w:val="Normal"/>
    <w:next w:val="Normal"/>
    <w:link w:val="Heading3Char"/>
    <w:uiPriority w:val="3"/>
    <w:qFormat/>
    <w:rsid w:val="00D23CE4"/>
    <w:pPr>
      <w:keepNext/>
      <w:keepLines/>
      <w:spacing w:before="200"/>
      <w:outlineLvl w:val="2"/>
    </w:pPr>
    <w:rPr>
      <w:rFonts w:eastAsia="Arial" w:cs="Arial"/>
      <w:b/>
      <w:bCs/>
      <w:lang w:eastAsia="nl-NL"/>
    </w:rPr>
  </w:style>
  <w:style w:type="paragraph" w:styleId="Heading4">
    <w:name w:val="heading 4"/>
    <w:basedOn w:val="Normal"/>
    <w:next w:val="Normal"/>
    <w:link w:val="Heading4Char"/>
    <w:uiPriority w:val="8"/>
    <w:semiHidden/>
    <w:unhideWhenUsed/>
    <w:rsid w:val="00AE599B"/>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D23CE4"/>
    <w:pPr>
      <w:keepNext/>
      <w:keepLines/>
      <w:spacing w:before="200"/>
      <w:outlineLvl w:val="4"/>
    </w:pPr>
    <w:rPr>
      <w:rFonts w:ascii="Cambria" w:eastAsia="Arial" w:hAnsi="Cambria" w:cs="Arial"/>
      <w:color w:val="243F60"/>
      <w:lang w:eastAsia="nl-NL"/>
    </w:rPr>
  </w:style>
  <w:style w:type="paragraph" w:styleId="Heading6">
    <w:name w:val="heading 6"/>
    <w:basedOn w:val="Normal"/>
    <w:next w:val="Normal"/>
    <w:link w:val="Heading6Char"/>
    <w:semiHidden/>
    <w:unhideWhenUsed/>
    <w:qFormat/>
    <w:rsid w:val="00D23CE4"/>
    <w:pPr>
      <w:keepNext/>
      <w:keepLines/>
      <w:spacing w:before="200"/>
      <w:outlineLvl w:val="5"/>
    </w:pPr>
    <w:rPr>
      <w:rFonts w:ascii="Cambria" w:eastAsia="Arial" w:hAnsi="Cambria" w:cs="Arial"/>
      <w:i/>
      <w:iCs/>
      <w:color w:val="243F60"/>
      <w:lang w:eastAsia="nl-NL"/>
    </w:rPr>
  </w:style>
  <w:style w:type="paragraph" w:styleId="Heading7">
    <w:name w:val="heading 7"/>
    <w:basedOn w:val="Normal"/>
    <w:next w:val="Normal"/>
    <w:link w:val="Heading7Char"/>
    <w:semiHidden/>
    <w:unhideWhenUsed/>
    <w:qFormat/>
    <w:rsid w:val="00D23CE4"/>
    <w:pPr>
      <w:keepNext/>
      <w:keepLines/>
      <w:spacing w:before="200"/>
      <w:outlineLvl w:val="6"/>
    </w:pPr>
    <w:rPr>
      <w:rFonts w:ascii="Cambria" w:eastAsia="Arial" w:hAnsi="Cambria" w:cs="Arial"/>
      <w:i/>
      <w:iCs/>
      <w:color w:val="404040"/>
      <w:lang w:eastAsia="nl-NL"/>
    </w:rPr>
  </w:style>
  <w:style w:type="paragraph" w:styleId="Heading8">
    <w:name w:val="heading 8"/>
    <w:basedOn w:val="Normal"/>
    <w:next w:val="Normal"/>
    <w:link w:val="Heading8Char"/>
    <w:semiHidden/>
    <w:unhideWhenUsed/>
    <w:qFormat/>
    <w:rsid w:val="00D23CE4"/>
    <w:pPr>
      <w:keepNext/>
      <w:keepLines/>
      <w:spacing w:before="200"/>
      <w:outlineLvl w:val="7"/>
    </w:pPr>
    <w:rPr>
      <w:rFonts w:ascii="Cambria" w:eastAsia="Arial" w:hAnsi="Cambria" w:cs="Arial"/>
      <w:color w:val="404040"/>
      <w:szCs w:val="20"/>
      <w:lang w:eastAsia="nl-NL"/>
    </w:rPr>
  </w:style>
  <w:style w:type="paragraph" w:styleId="Heading9">
    <w:name w:val="heading 9"/>
    <w:basedOn w:val="Normal"/>
    <w:next w:val="Normal"/>
    <w:link w:val="Heading9Char"/>
    <w:semiHidden/>
    <w:unhideWhenUsed/>
    <w:qFormat/>
    <w:rsid w:val="00D23CE4"/>
    <w:pPr>
      <w:keepNext/>
      <w:keepLines/>
      <w:spacing w:before="200"/>
      <w:outlineLvl w:val="8"/>
    </w:pPr>
    <w:rPr>
      <w:rFonts w:ascii="Cambria" w:eastAsia="Arial" w:hAnsi="Cambria" w:cs="Arial"/>
      <w:i/>
      <w:iCs/>
      <w:color w:val="40404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41C"/>
    <w:pPr>
      <w:tabs>
        <w:tab w:val="center" w:pos="4513"/>
        <w:tab w:val="right" w:pos="9026"/>
      </w:tabs>
      <w:spacing w:line="240" w:lineRule="auto"/>
    </w:pPr>
  </w:style>
  <w:style w:type="character" w:customStyle="1" w:styleId="HeaderChar">
    <w:name w:val="Header Char"/>
    <w:basedOn w:val="DefaultParagraphFont"/>
    <w:link w:val="Header"/>
    <w:uiPriority w:val="99"/>
    <w:rsid w:val="0066041C"/>
  </w:style>
  <w:style w:type="paragraph" w:styleId="Footer">
    <w:name w:val="footer"/>
    <w:basedOn w:val="Normal"/>
    <w:link w:val="FooterChar"/>
    <w:uiPriority w:val="99"/>
    <w:unhideWhenUsed/>
    <w:rsid w:val="0066041C"/>
    <w:pPr>
      <w:tabs>
        <w:tab w:val="center" w:pos="4513"/>
        <w:tab w:val="right" w:pos="9026"/>
      </w:tabs>
      <w:spacing w:line="240" w:lineRule="auto"/>
    </w:pPr>
  </w:style>
  <w:style w:type="character" w:customStyle="1" w:styleId="FooterChar">
    <w:name w:val="Footer Char"/>
    <w:basedOn w:val="DefaultParagraphFont"/>
    <w:link w:val="Footer"/>
    <w:uiPriority w:val="99"/>
    <w:rsid w:val="0066041C"/>
  </w:style>
  <w:style w:type="paragraph" w:styleId="BalloonText">
    <w:name w:val="Balloon Text"/>
    <w:basedOn w:val="Normal"/>
    <w:link w:val="BalloonTextChar"/>
    <w:uiPriority w:val="99"/>
    <w:semiHidden/>
    <w:unhideWhenUsed/>
    <w:rsid w:val="0066041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041C"/>
    <w:rPr>
      <w:rFonts w:ascii="Tahoma" w:hAnsi="Tahoma" w:cs="Tahoma"/>
      <w:sz w:val="16"/>
      <w:szCs w:val="16"/>
    </w:rPr>
  </w:style>
  <w:style w:type="character" w:styleId="Hyperlink">
    <w:name w:val="Hyperlink"/>
    <w:uiPriority w:val="99"/>
    <w:unhideWhenUsed/>
    <w:rsid w:val="00BB0835"/>
    <w:rPr>
      <w:strike w:val="0"/>
      <w:dstrike w:val="0"/>
      <w:color w:val="0000FF"/>
      <w:u w:val="none"/>
      <w:effect w:val="none"/>
    </w:rPr>
  </w:style>
  <w:style w:type="table" w:styleId="TableGrid">
    <w:name w:val="Table Grid"/>
    <w:basedOn w:val="TableNormal"/>
    <w:uiPriority w:val="59"/>
    <w:rsid w:val="00C971C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IUCNNL">
    <w:name w:val="Document name IUCN NL"/>
    <w:basedOn w:val="Normal"/>
    <w:link w:val="DocumentnameIUCNNLChar"/>
    <w:uiPriority w:val="7"/>
    <w:qFormat/>
    <w:rsid w:val="00D23CE4"/>
    <w:pPr>
      <w:jc w:val="right"/>
    </w:pPr>
    <w:rPr>
      <w:b/>
      <w:smallCaps/>
      <w:sz w:val="24"/>
      <w:lang w:val="nl-NL"/>
    </w:rPr>
  </w:style>
  <w:style w:type="character" w:customStyle="1" w:styleId="DocumentnameIUCNNLChar">
    <w:name w:val="Document name IUCN NL Char"/>
    <w:link w:val="DocumentnameIUCNNL"/>
    <w:uiPriority w:val="7"/>
    <w:rsid w:val="009878FD"/>
    <w:rPr>
      <w:rFonts w:ascii="Arial" w:hAnsi="Arial"/>
      <w:b/>
      <w:smallCaps/>
      <w:sz w:val="24"/>
      <w:szCs w:val="24"/>
      <w:lang w:eastAsia="en-US"/>
    </w:rPr>
  </w:style>
  <w:style w:type="paragraph" w:customStyle="1" w:styleId="BulletlistIUCNNL">
    <w:name w:val="Bulletlist IUCN NL"/>
    <w:basedOn w:val="ListParagraph"/>
    <w:link w:val="BulletlistIUCNNLChar"/>
    <w:uiPriority w:val="6"/>
    <w:qFormat/>
    <w:rsid w:val="00D23CE4"/>
    <w:pPr>
      <w:numPr>
        <w:numId w:val="13"/>
      </w:numPr>
      <w:contextualSpacing/>
    </w:pPr>
    <w:rPr>
      <w:rFonts w:eastAsia="Arial" w:cs="Arial"/>
      <w:lang w:eastAsia="nl-NL"/>
    </w:rPr>
  </w:style>
  <w:style w:type="character" w:customStyle="1" w:styleId="BulletlistIUCNNLChar">
    <w:name w:val="Bulletlist IUCN NL Char"/>
    <w:link w:val="BulletlistIUCNNL"/>
    <w:uiPriority w:val="6"/>
    <w:rsid w:val="009878FD"/>
    <w:rPr>
      <w:rFonts w:ascii="Arial" w:eastAsia="Arial" w:hAnsi="Arial" w:cs="Arial"/>
      <w:szCs w:val="24"/>
      <w:lang w:val="en-US"/>
    </w:rPr>
  </w:style>
  <w:style w:type="paragraph" w:styleId="ListParagraph">
    <w:name w:val="List Paragraph"/>
    <w:basedOn w:val="Normal"/>
    <w:qFormat/>
    <w:rsid w:val="00AE599B"/>
    <w:pPr>
      <w:ind w:left="708"/>
    </w:pPr>
  </w:style>
  <w:style w:type="character" w:customStyle="1" w:styleId="Heading1Char">
    <w:name w:val="Heading 1 Char"/>
    <w:link w:val="Heading1"/>
    <w:uiPriority w:val="1"/>
    <w:rsid w:val="009878FD"/>
    <w:rPr>
      <w:rFonts w:ascii="Arial" w:eastAsia="Arial" w:hAnsi="Arial" w:cs="Arial"/>
      <w:bCs/>
      <w:kern w:val="32"/>
      <w:sz w:val="52"/>
      <w:szCs w:val="32"/>
      <w:lang w:val="en-US"/>
    </w:rPr>
  </w:style>
  <w:style w:type="character" w:customStyle="1" w:styleId="Heading2Char">
    <w:name w:val="Heading 2 Char"/>
    <w:link w:val="Heading2"/>
    <w:uiPriority w:val="2"/>
    <w:rsid w:val="009878FD"/>
    <w:rPr>
      <w:rFonts w:ascii="Arial" w:eastAsia="Arial" w:hAnsi="Arial" w:cs="Mangal"/>
      <w:b/>
      <w:bCs/>
      <w:color w:val="0098C3"/>
      <w:sz w:val="22"/>
      <w:szCs w:val="23"/>
      <w:lang w:val="en-US" w:eastAsia="zh-CN" w:bidi="hi-IN"/>
    </w:rPr>
  </w:style>
  <w:style w:type="character" w:customStyle="1" w:styleId="Heading3Char">
    <w:name w:val="Heading 3 Char"/>
    <w:link w:val="Heading3"/>
    <w:uiPriority w:val="3"/>
    <w:rsid w:val="009878FD"/>
    <w:rPr>
      <w:rFonts w:ascii="Arial" w:eastAsia="Arial" w:hAnsi="Arial" w:cs="Arial"/>
      <w:b/>
      <w:bCs/>
      <w:szCs w:val="24"/>
      <w:lang w:val="en-US"/>
    </w:rPr>
  </w:style>
  <w:style w:type="character" w:customStyle="1" w:styleId="Heading4Char">
    <w:name w:val="Heading 4 Char"/>
    <w:link w:val="Heading4"/>
    <w:uiPriority w:val="8"/>
    <w:semiHidden/>
    <w:rsid w:val="009878FD"/>
    <w:rPr>
      <w:rFonts w:ascii="Cambria" w:hAnsi="Cambria"/>
      <w:b/>
      <w:bCs/>
      <w:i/>
      <w:iCs/>
      <w:color w:val="4F81BD"/>
      <w:szCs w:val="24"/>
      <w:lang w:val="en-US" w:eastAsia="en-US"/>
    </w:rPr>
  </w:style>
  <w:style w:type="character" w:customStyle="1" w:styleId="Heading5Char">
    <w:name w:val="Heading 5 Char"/>
    <w:link w:val="Heading5"/>
    <w:semiHidden/>
    <w:rsid w:val="00D23CE4"/>
    <w:rPr>
      <w:rFonts w:ascii="Cambria" w:eastAsia="Arial" w:hAnsi="Cambria" w:cs="Arial"/>
      <w:color w:val="243F60"/>
      <w:szCs w:val="24"/>
      <w:lang w:val="en-US"/>
    </w:rPr>
  </w:style>
  <w:style w:type="character" w:customStyle="1" w:styleId="Heading6Char">
    <w:name w:val="Heading 6 Char"/>
    <w:link w:val="Heading6"/>
    <w:semiHidden/>
    <w:rsid w:val="00D23CE4"/>
    <w:rPr>
      <w:rFonts w:ascii="Cambria" w:eastAsia="Arial" w:hAnsi="Cambria" w:cs="Arial"/>
      <w:i/>
      <w:iCs/>
      <w:color w:val="243F60"/>
      <w:szCs w:val="24"/>
      <w:lang w:val="en-US"/>
    </w:rPr>
  </w:style>
  <w:style w:type="character" w:customStyle="1" w:styleId="Heading7Char">
    <w:name w:val="Heading 7 Char"/>
    <w:link w:val="Heading7"/>
    <w:semiHidden/>
    <w:rsid w:val="00D23CE4"/>
    <w:rPr>
      <w:rFonts w:ascii="Cambria" w:eastAsia="Arial" w:hAnsi="Cambria" w:cs="Arial"/>
      <w:i/>
      <w:iCs/>
      <w:color w:val="404040"/>
      <w:szCs w:val="24"/>
      <w:lang w:val="en-US"/>
    </w:rPr>
  </w:style>
  <w:style w:type="character" w:customStyle="1" w:styleId="Heading8Char">
    <w:name w:val="Heading 8 Char"/>
    <w:link w:val="Heading8"/>
    <w:semiHidden/>
    <w:rsid w:val="00D23CE4"/>
    <w:rPr>
      <w:rFonts w:ascii="Cambria" w:eastAsia="Arial" w:hAnsi="Cambria" w:cs="Arial"/>
      <w:color w:val="404040"/>
      <w:lang w:val="en-US"/>
    </w:rPr>
  </w:style>
  <w:style w:type="character" w:customStyle="1" w:styleId="Heading9Char">
    <w:name w:val="Heading 9 Char"/>
    <w:link w:val="Heading9"/>
    <w:semiHidden/>
    <w:rsid w:val="00D23CE4"/>
    <w:rPr>
      <w:rFonts w:ascii="Cambria" w:eastAsia="Arial" w:hAnsi="Cambria" w:cs="Arial"/>
      <w:i/>
      <w:iCs/>
      <w:color w:val="404040"/>
      <w:lang w:val="en-US"/>
    </w:rPr>
  </w:style>
  <w:style w:type="paragraph" w:styleId="Caption">
    <w:name w:val="caption"/>
    <w:basedOn w:val="Normal"/>
    <w:next w:val="Normal"/>
    <w:semiHidden/>
    <w:unhideWhenUsed/>
    <w:qFormat/>
    <w:rsid w:val="00D23CE4"/>
    <w:pPr>
      <w:spacing w:after="200" w:line="240" w:lineRule="auto"/>
    </w:pPr>
    <w:rPr>
      <w:b/>
      <w:bCs/>
      <w:color w:val="4F81BD"/>
      <w:sz w:val="18"/>
      <w:szCs w:val="18"/>
    </w:rPr>
  </w:style>
  <w:style w:type="paragraph" w:styleId="Title">
    <w:name w:val="Title"/>
    <w:basedOn w:val="Normal"/>
    <w:next w:val="Normal"/>
    <w:link w:val="TitleChar"/>
    <w:uiPriority w:val="4"/>
    <w:qFormat/>
    <w:rsid w:val="007B798D"/>
    <w:pPr>
      <w:spacing w:before="240" w:after="60"/>
      <w:outlineLvl w:val="0"/>
    </w:pPr>
    <w:rPr>
      <w:rFonts w:eastAsia="Arial" w:cs="Arial"/>
      <w:bCs/>
      <w:kern w:val="28"/>
      <w:sz w:val="72"/>
      <w:szCs w:val="32"/>
      <w:lang w:eastAsia="nl-NL"/>
    </w:rPr>
  </w:style>
  <w:style w:type="character" w:customStyle="1" w:styleId="TitleChar">
    <w:name w:val="Title Char"/>
    <w:link w:val="Title"/>
    <w:uiPriority w:val="4"/>
    <w:rsid w:val="007B798D"/>
    <w:rPr>
      <w:rFonts w:ascii="Arial" w:eastAsia="Arial" w:hAnsi="Arial" w:cs="Arial"/>
      <w:bCs/>
      <w:kern w:val="28"/>
      <w:sz w:val="72"/>
      <w:szCs w:val="32"/>
      <w:lang w:val="en-US"/>
    </w:rPr>
  </w:style>
  <w:style w:type="paragraph" w:styleId="Subtitle">
    <w:name w:val="Subtitle"/>
    <w:basedOn w:val="Normal"/>
    <w:next w:val="Normal"/>
    <w:link w:val="SubtitleChar"/>
    <w:uiPriority w:val="5"/>
    <w:qFormat/>
    <w:rsid w:val="007B798D"/>
    <w:pPr>
      <w:spacing w:after="60"/>
      <w:outlineLvl w:val="1"/>
    </w:pPr>
    <w:rPr>
      <w:rFonts w:eastAsia="Arial" w:cs="Arial"/>
      <w:color w:val="7F7F7F"/>
      <w:sz w:val="40"/>
      <w:lang w:eastAsia="nl-NL"/>
    </w:rPr>
  </w:style>
  <w:style w:type="character" w:customStyle="1" w:styleId="SubtitleChar">
    <w:name w:val="Subtitle Char"/>
    <w:link w:val="Subtitle"/>
    <w:uiPriority w:val="5"/>
    <w:rsid w:val="007B798D"/>
    <w:rPr>
      <w:rFonts w:ascii="Arial" w:eastAsia="Arial" w:hAnsi="Arial" w:cs="Arial"/>
      <w:color w:val="7F7F7F"/>
      <w:sz w:val="40"/>
      <w:szCs w:val="24"/>
      <w:lang w:val="en-US"/>
    </w:rPr>
  </w:style>
  <w:style w:type="paragraph" w:styleId="Quote">
    <w:name w:val="Quote"/>
    <w:basedOn w:val="Normal"/>
    <w:next w:val="Normal"/>
    <w:link w:val="QuoteChar"/>
    <w:uiPriority w:val="29"/>
    <w:qFormat/>
    <w:rsid w:val="00D23CE4"/>
    <w:rPr>
      <w:rFonts w:eastAsia="Arial" w:cs="Arial"/>
      <w:b/>
      <w:iCs/>
      <w:color w:val="0098C3"/>
      <w:sz w:val="24"/>
      <w:lang w:eastAsia="nl-NL"/>
    </w:rPr>
  </w:style>
  <w:style w:type="character" w:customStyle="1" w:styleId="QuoteChar">
    <w:name w:val="Quote Char"/>
    <w:link w:val="Quote"/>
    <w:uiPriority w:val="29"/>
    <w:rsid w:val="00D23CE4"/>
    <w:rPr>
      <w:rFonts w:ascii="Arial" w:eastAsia="Arial" w:hAnsi="Arial" w:cs="Arial"/>
      <w:b/>
      <w:iCs/>
      <w:color w:val="0098C3"/>
      <w:sz w:val="24"/>
      <w:szCs w:val="24"/>
      <w:lang w:val="en-US"/>
    </w:rPr>
  </w:style>
  <w:style w:type="paragraph" w:styleId="TOCHeading">
    <w:name w:val="TOC Heading"/>
    <w:basedOn w:val="Heading1"/>
    <w:next w:val="Normal"/>
    <w:uiPriority w:val="39"/>
    <w:semiHidden/>
    <w:unhideWhenUsed/>
    <w:qFormat/>
    <w:rsid w:val="00D23CE4"/>
    <w:pPr>
      <w:keepLines/>
      <w:spacing w:before="480" w:after="0"/>
      <w:outlineLvl w:val="9"/>
    </w:pPr>
    <w:rPr>
      <w:rFonts w:ascii="Cambria" w:hAnsi="Cambria"/>
      <w:b/>
      <w:color w:val="365F91"/>
      <w:kern w:val="0"/>
      <w:sz w:val="28"/>
      <w:szCs w:val="28"/>
      <w:lang w:eastAsia="en-US"/>
    </w:rPr>
  </w:style>
  <w:style w:type="paragraph" w:styleId="FootnoteText">
    <w:name w:val="footnote text"/>
    <w:basedOn w:val="Normal"/>
    <w:link w:val="FootnoteTextChar"/>
    <w:semiHidden/>
    <w:rsid w:val="00EF7739"/>
    <w:pPr>
      <w:spacing w:line="240" w:lineRule="auto"/>
    </w:pPr>
    <w:rPr>
      <w:szCs w:val="20"/>
    </w:rPr>
  </w:style>
  <w:style w:type="character" w:customStyle="1" w:styleId="FootnoteTextChar">
    <w:name w:val="Footnote Text Char"/>
    <w:basedOn w:val="DefaultParagraphFont"/>
    <w:link w:val="FootnoteText"/>
    <w:semiHidden/>
    <w:rsid w:val="00EF7739"/>
    <w:rPr>
      <w:rFonts w:ascii="Arial" w:hAnsi="Arial"/>
      <w:lang w:val="en-US" w:eastAsia="en-US"/>
    </w:rPr>
  </w:style>
  <w:style w:type="character" w:styleId="FootnoteReference">
    <w:name w:val="footnote reference"/>
    <w:semiHidden/>
    <w:rsid w:val="00EF7739"/>
    <w:rPr>
      <w:rFonts w:cs="Times New Roman"/>
      <w:vertAlign w:val="superscript"/>
    </w:rPr>
  </w:style>
  <w:style w:type="character" w:styleId="CommentReference">
    <w:name w:val="annotation reference"/>
    <w:basedOn w:val="DefaultParagraphFont"/>
    <w:uiPriority w:val="99"/>
    <w:semiHidden/>
    <w:unhideWhenUsed/>
    <w:rsid w:val="00A92995"/>
    <w:rPr>
      <w:sz w:val="18"/>
      <w:szCs w:val="18"/>
    </w:rPr>
  </w:style>
  <w:style w:type="paragraph" w:styleId="CommentText">
    <w:name w:val="annotation text"/>
    <w:basedOn w:val="Normal"/>
    <w:link w:val="CommentTextChar"/>
    <w:uiPriority w:val="99"/>
    <w:semiHidden/>
    <w:unhideWhenUsed/>
    <w:rsid w:val="00A92995"/>
    <w:pPr>
      <w:spacing w:line="240" w:lineRule="auto"/>
    </w:pPr>
    <w:rPr>
      <w:sz w:val="24"/>
    </w:rPr>
  </w:style>
  <w:style w:type="character" w:customStyle="1" w:styleId="CommentTextChar">
    <w:name w:val="Comment Text Char"/>
    <w:basedOn w:val="DefaultParagraphFont"/>
    <w:link w:val="CommentText"/>
    <w:uiPriority w:val="99"/>
    <w:semiHidden/>
    <w:rsid w:val="00A92995"/>
    <w:rPr>
      <w:rFonts w:ascii="Arial" w:hAnsi="Arial"/>
      <w:sz w:val="24"/>
      <w:szCs w:val="24"/>
      <w:lang w:val="en-US" w:eastAsia="en-US"/>
    </w:rPr>
  </w:style>
  <w:style w:type="paragraph" w:styleId="CommentSubject">
    <w:name w:val="annotation subject"/>
    <w:basedOn w:val="CommentText"/>
    <w:next w:val="CommentText"/>
    <w:link w:val="CommentSubjectChar"/>
    <w:uiPriority w:val="99"/>
    <w:semiHidden/>
    <w:unhideWhenUsed/>
    <w:rsid w:val="00A92995"/>
    <w:rPr>
      <w:b/>
      <w:bCs/>
      <w:sz w:val="20"/>
      <w:szCs w:val="20"/>
    </w:rPr>
  </w:style>
  <w:style w:type="character" w:customStyle="1" w:styleId="CommentSubjectChar">
    <w:name w:val="Comment Subject Char"/>
    <w:basedOn w:val="CommentTextChar"/>
    <w:link w:val="CommentSubject"/>
    <w:uiPriority w:val="99"/>
    <w:semiHidden/>
    <w:rsid w:val="00A92995"/>
    <w:rPr>
      <w:rFonts w:ascii="Arial" w:hAnsi="Arial"/>
      <w:b/>
      <w:bCs/>
      <w:sz w:val="24"/>
      <w:szCs w:val="24"/>
      <w:lang w:val="en-US" w:eastAsia="en-US"/>
    </w:rPr>
  </w:style>
  <w:style w:type="character" w:styleId="FollowedHyperlink">
    <w:name w:val="FollowedHyperlink"/>
    <w:basedOn w:val="DefaultParagraphFont"/>
    <w:uiPriority w:val="99"/>
    <w:semiHidden/>
    <w:unhideWhenUsed/>
    <w:rsid w:val="00A7760C"/>
    <w:rPr>
      <w:color w:val="0098C3" w:themeColor="followedHyperlink"/>
      <w:u w:val="single"/>
    </w:rPr>
  </w:style>
  <w:style w:type="character" w:styleId="UnresolvedMention">
    <w:name w:val="Unresolved Mention"/>
    <w:basedOn w:val="DefaultParagraphFont"/>
    <w:uiPriority w:val="99"/>
    <w:semiHidden/>
    <w:unhideWhenUsed/>
    <w:rsid w:val="00E66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2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ucn.nl/en/publication/sustainable-nature-reserves-guidelines-for-privately-protected-areas-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c.hoogeslag@iucn.nl" TargetMode="External"/><Relationship Id="rId4" Type="http://schemas.openxmlformats.org/officeDocument/2006/relationships/settings" Target="settings.xml"/><Relationship Id="rId9" Type="http://schemas.openxmlformats.org/officeDocument/2006/relationships/hyperlink" Target="mailto:landacquisitionfund@iucn.n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neearth.org/navigat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UCN NL">
      <a:dk1>
        <a:srgbClr val="000000"/>
      </a:dk1>
      <a:lt1>
        <a:sysClr val="window" lastClr="FFFFFF"/>
      </a:lt1>
      <a:dk2>
        <a:srgbClr val="808080"/>
      </a:dk2>
      <a:lt2>
        <a:srgbClr val="C5E1FE"/>
      </a:lt2>
      <a:accent1>
        <a:srgbClr val="0098C3"/>
      </a:accent1>
      <a:accent2>
        <a:srgbClr val="808080"/>
      </a:accent2>
      <a:accent3>
        <a:srgbClr val="3E505C"/>
      </a:accent3>
      <a:accent4>
        <a:srgbClr val="386489"/>
      </a:accent4>
      <a:accent5>
        <a:srgbClr val="4C80AF"/>
      </a:accent5>
      <a:accent6>
        <a:srgbClr val="7DA7D1"/>
      </a:accent6>
      <a:hlink>
        <a:srgbClr val="0098C3"/>
      </a:hlink>
      <a:folHlink>
        <a:srgbClr val="0098C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3FA0F-A6FD-4C1F-A0DF-47C99C4B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x</vt:lpstr>
    </vt:vector>
  </TitlesOfParts>
  <Company>IUCN NL</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Daphe van den Heuvel</dc:creator>
  <cp:lastModifiedBy>Nadine Kliffen</cp:lastModifiedBy>
  <cp:revision>10</cp:revision>
  <cp:lastPrinted>2016-01-21T15:08:00Z</cp:lastPrinted>
  <dcterms:created xsi:type="dcterms:W3CDTF">2025-01-21T08:25:00Z</dcterms:created>
  <dcterms:modified xsi:type="dcterms:W3CDTF">2025-01-27T08:35:00Z</dcterms:modified>
</cp:coreProperties>
</file>